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85253F" w14:textId="696AB05E" w:rsidR="00264E65" w:rsidRDefault="00D2623B" w:rsidP="00264E65">
      <w:pPr>
        <w:jc w:val="center"/>
        <w:rPr>
          <w:b/>
        </w:rPr>
      </w:pPr>
      <w:proofErr w:type="spellStart"/>
      <w:r>
        <w:rPr>
          <w:b/>
        </w:rPr>
        <w:t>shiny</w:t>
      </w:r>
      <w:r w:rsidR="00E3044A">
        <w:rPr>
          <w:b/>
        </w:rPr>
        <w:t>GISPA</w:t>
      </w:r>
      <w:proofErr w:type="spellEnd"/>
      <w:r w:rsidR="00E3044A">
        <w:rPr>
          <w:b/>
        </w:rPr>
        <w:t xml:space="preserve">: </w:t>
      </w:r>
      <w:r w:rsidR="00082C90">
        <w:rPr>
          <w:b/>
        </w:rPr>
        <w:t xml:space="preserve">A </w:t>
      </w:r>
      <w:r w:rsidR="001605E2">
        <w:rPr>
          <w:b/>
        </w:rPr>
        <w:t xml:space="preserve">shiny </w:t>
      </w:r>
      <w:r w:rsidR="00082C90">
        <w:rPr>
          <w:b/>
        </w:rPr>
        <w:t xml:space="preserve">tool for </w:t>
      </w:r>
      <w:r w:rsidR="00E3044A">
        <w:rPr>
          <w:b/>
        </w:rPr>
        <w:t>Gene</w:t>
      </w:r>
      <w:r w:rsidR="00264E65" w:rsidRPr="00264E65">
        <w:rPr>
          <w:b/>
        </w:rPr>
        <w:t xml:space="preserve"> Integrated Set Profile Analysis</w:t>
      </w:r>
    </w:p>
    <w:p w14:paraId="00F29DC2" w14:textId="77777777" w:rsidR="00264E65" w:rsidRPr="00264E65" w:rsidRDefault="00264E65" w:rsidP="00264E65">
      <w:pPr>
        <w:jc w:val="center"/>
        <w:rPr>
          <w:b/>
        </w:rPr>
      </w:pPr>
    </w:p>
    <w:p w14:paraId="769AD3F8" w14:textId="77777777" w:rsidR="00264E65" w:rsidRPr="00760D7B" w:rsidRDefault="00264E65" w:rsidP="00152E3C">
      <w:pPr>
        <w:jc w:val="center"/>
        <w:outlineLvl w:val="0"/>
      </w:pPr>
      <w:r w:rsidRPr="00760D7B">
        <w:t xml:space="preserve">Bhakti </w:t>
      </w:r>
      <w:proofErr w:type="spellStart"/>
      <w:r w:rsidRPr="00760D7B">
        <w:t>Dwivedi</w:t>
      </w:r>
      <w:proofErr w:type="spellEnd"/>
      <w:r w:rsidRPr="00760D7B">
        <w:t xml:space="preserve"> and Jeanne Kowalski</w:t>
      </w:r>
    </w:p>
    <w:p w14:paraId="2CC2CFA6" w14:textId="77777777" w:rsidR="00264E65" w:rsidRPr="00760D7B" w:rsidRDefault="00264E65" w:rsidP="00152E3C">
      <w:pPr>
        <w:jc w:val="center"/>
        <w:outlineLvl w:val="0"/>
      </w:pPr>
      <w:r w:rsidRPr="00760D7B">
        <w:t>Winship Cancer Institute, Emory University, Atlanta, 30322, USA</w:t>
      </w:r>
    </w:p>
    <w:p w14:paraId="48A4F0BD" w14:textId="606CBC5F" w:rsidR="00264E65" w:rsidRPr="00264E65" w:rsidRDefault="00D2623B">
      <w:pPr>
        <w:rPr>
          <w:b/>
        </w:rPr>
      </w:pPr>
      <w:r>
        <w:rPr>
          <w:b/>
        </w:rPr>
        <w:softHyphen/>
      </w:r>
      <w:r>
        <w:rPr>
          <w:b/>
        </w:rPr>
        <w:softHyphen/>
      </w:r>
      <w:r>
        <w:rPr>
          <w:b/>
        </w:rPr>
        <w:softHyphen/>
      </w:r>
    </w:p>
    <w:p w14:paraId="5921DC6E" w14:textId="77777777" w:rsidR="00760D7B" w:rsidRDefault="00760D7B">
      <w:pPr>
        <w:rPr>
          <w:b/>
          <w:sz w:val="28"/>
        </w:rPr>
      </w:pPr>
    </w:p>
    <w:p w14:paraId="7AB46FE7" w14:textId="72CE74F7" w:rsidR="00264E65" w:rsidRDefault="00760D7B" w:rsidP="00152E3C">
      <w:pPr>
        <w:outlineLvl w:val="0"/>
        <w:rPr>
          <w:b/>
        </w:rPr>
      </w:pPr>
      <w:r w:rsidRPr="000F5415">
        <w:rPr>
          <w:b/>
        </w:rPr>
        <w:t>Introduction</w:t>
      </w:r>
    </w:p>
    <w:p w14:paraId="1B956F4B" w14:textId="67D67F8E" w:rsidR="00EC7AE6" w:rsidRPr="00F65301" w:rsidRDefault="00E3044A" w:rsidP="00F65301">
      <w:pPr>
        <w:jc w:val="both"/>
        <w:rPr>
          <w:rFonts w:cs="Times New Roman"/>
        </w:rPr>
      </w:pPr>
      <w:proofErr w:type="spellStart"/>
      <w:r w:rsidRPr="00F65301">
        <w:t>shinyG</w:t>
      </w:r>
      <w:r w:rsidR="00245E25" w:rsidRPr="00F65301">
        <w:t>ISPA</w:t>
      </w:r>
      <w:proofErr w:type="spellEnd"/>
      <w:r w:rsidR="00245E25" w:rsidRPr="00F65301">
        <w:t xml:space="preserve"> is a web-based tool intended for the researchers who are interested in defining </w:t>
      </w:r>
      <w:r w:rsidRPr="00F65301">
        <w:t>gene sets</w:t>
      </w:r>
      <w:r w:rsidR="00245E25" w:rsidRPr="00F65301">
        <w:t xml:space="preserve"> </w:t>
      </w:r>
      <w:r w:rsidRPr="00F65301">
        <w:t>within the context of similar, a pr</w:t>
      </w:r>
      <w:r w:rsidR="00273496">
        <w:t>iori specified molecule profile</w:t>
      </w:r>
      <w:r w:rsidR="00245E25" w:rsidRPr="00F65301">
        <w:t xml:space="preserve">. </w:t>
      </w:r>
      <w:r w:rsidR="00F65301" w:rsidRPr="00F65301">
        <w:rPr>
          <w:rFonts w:cs="Times New Roman"/>
        </w:rPr>
        <w:t xml:space="preserve">While the GISPA method </w:t>
      </w:r>
      <w:r w:rsidR="00F65301" w:rsidRPr="00F65301">
        <w:t xml:space="preserve">(Kowalski et al., 2016) </w:t>
      </w:r>
      <w:r w:rsidR="00F65301" w:rsidRPr="00F65301">
        <w:rPr>
          <w:rFonts w:cs="Times New Roman"/>
        </w:rPr>
        <w:t xml:space="preserve">was developed to address genome-wide comparisons of three groups based on as few as a single sample per group, in terms of profile changes from several genomic data types (e.g., gene expression, methylation, copy number, etc.), comparisons may also be done based on a single data type.  In this setting, the GISPA approach represents an extension to prior methods developed for addressing several single sample comparisons based on a single genome-wide data type. (Kowalski et al. 2004a; Kowalski et al. 2004b).   </w:t>
      </w:r>
      <w:r w:rsidR="00245E25" w:rsidRPr="00F65301">
        <w:t xml:space="preserve">The tool is developed using shiny, a web-application framework for R. </w:t>
      </w:r>
      <w:r w:rsidR="00686EFB" w:rsidRPr="00F65301">
        <w:t>Using this tool, user</w:t>
      </w:r>
      <w:r w:rsidRPr="00F65301">
        <w:t xml:space="preserve"> combine and compare several genome-wide data types from three sample</w:t>
      </w:r>
      <w:r w:rsidR="00686EFB" w:rsidRPr="00F65301">
        <w:t xml:space="preserve"> classes (or groups)</w:t>
      </w:r>
      <w:r w:rsidRPr="00F65301">
        <w:t xml:space="preserve"> to find the gene sets with genomic changes specific to a </w:t>
      </w:r>
      <w:r w:rsidR="00686EFB" w:rsidRPr="00F65301">
        <w:t>sample class</w:t>
      </w:r>
      <w:r w:rsidRPr="00F65301">
        <w:t>.</w:t>
      </w:r>
    </w:p>
    <w:p w14:paraId="3BB28E28" w14:textId="77777777" w:rsidR="00916851" w:rsidRPr="00916851" w:rsidRDefault="00916851" w:rsidP="00916851">
      <w:pPr>
        <w:pStyle w:val="para-first"/>
        <w:rPr>
          <w:rFonts w:asciiTheme="minorHAnsi" w:hAnsiTheme="minorHAnsi"/>
          <w:sz w:val="24"/>
          <w:szCs w:val="24"/>
        </w:rPr>
      </w:pPr>
    </w:p>
    <w:p w14:paraId="5CEF7D1D" w14:textId="77777777" w:rsidR="00DF12E9" w:rsidRDefault="00DF12E9">
      <w:pPr>
        <w:rPr>
          <w:rFonts w:cs="Times New Roman"/>
          <w:color w:val="000000" w:themeColor="text1"/>
          <w:spacing w:val="-2"/>
          <w:kern w:val="1"/>
        </w:rPr>
      </w:pPr>
    </w:p>
    <w:p w14:paraId="6A78CF21" w14:textId="4DE5E439" w:rsidR="00264E65" w:rsidRDefault="002872FC">
      <w:pPr>
        <w:rPr>
          <w:i/>
          <w:sz w:val="28"/>
        </w:rPr>
      </w:pPr>
      <w:r>
        <w:rPr>
          <w:rFonts w:ascii="Times New Roman" w:eastAsia="Times New Roman" w:hAnsi="Times New Roman" w:cs="Times New Roman"/>
          <w:b/>
          <w:noProof/>
          <w:sz w:val="14"/>
          <w:szCs w:val="16"/>
        </w:rPr>
        <mc:AlternateContent>
          <mc:Choice Requires="wps">
            <w:drawing>
              <wp:anchor distT="0" distB="0" distL="114300" distR="114300" simplePos="0" relativeHeight="251660288" behindDoc="0" locked="0" layoutInCell="1" allowOverlap="1" wp14:anchorId="38D2B5DD" wp14:editId="016E2C67">
                <wp:simplePos x="0" y="0"/>
                <wp:positionH relativeFrom="column">
                  <wp:posOffset>3253105</wp:posOffset>
                </wp:positionH>
                <wp:positionV relativeFrom="paragraph">
                  <wp:posOffset>53975</wp:posOffset>
                </wp:positionV>
                <wp:extent cx="2741295" cy="388937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741295" cy="3889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8F3939" w14:textId="37A9625A" w:rsidR="002872FC" w:rsidRPr="00401EA4" w:rsidRDefault="009E767D" w:rsidP="001D272C">
                            <w:pPr>
                              <w:jc w:val="both"/>
                              <w:rPr>
                                <w:rFonts w:cs="Times New Roman"/>
                              </w:rPr>
                            </w:pPr>
                            <w:r w:rsidRPr="00401EA4">
                              <w:rPr>
                                <w:rFonts w:cs="Times New Roman"/>
                                <w:b/>
                                <w:color w:val="000000" w:themeColor="text1"/>
                                <w:spacing w:val="-2"/>
                                <w:kern w:val="1"/>
                              </w:rPr>
                              <w:t>F</w:t>
                            </w:r>
                            <w:r w:rsidRPr="00401EA4">
                              <w:rPr>
                                <w:rFonts w:cs="Times New Roman"/>
                                <w:b/>
                                <w:color w:val="000000" w:themeColor="text1"/>
                                <w:spacing w:val="1"/>
                                <w:kern w:val="1"/>
                              </w:rPr>
                              <w:t>i</w:t>
                            </w:r>
                            <w:r w:rsidRPr="00401EA4">
                              <w:rPr>
                                <w:rFonts w:cs="Times New Roman"/>
                                <w:b/>
                                <w:color w:val="000000" w:themeColor="text1"/>
                                <w:kern w:val="1"/>
                              </w:rPr>
                              <w:t>gure</w:t>
                            </w:r>
                            <w:r w:rsidRPr="00401EA4">
                              <w:rPr>
                                <w:rFonts w:cs="Times New Roman"/>
                                <w:b/>
                                <w:color w:val="000000" w:themeColor="text1"/>
                                <w:spacing w:val="-20"/>
                                <w:kern w:val="1"/>
                              </w:rPr>
                              <w:t xml:space="preserve"> </w:t>
                            </w:r>
                            <w:r w:rsidRPr="00401EA4">
                              <w:rPr>
                                <w:rFonts w:cs="Times New Roman"/>
                                <w:b/>
                                <w:color w:val="000000" w:themeColor="text1"/>
                                <w:spacing w:val="5"/>
                                <w:kern w:val="1"/>
                              </w:rPr>
                              <w:t>1</w:t>
                            </w:r>
                            <w:r w:rsidR="00C044B6" w:rsidRPr="00401EA4">
                              <w:rPr>
                                <w:rFonts w:cs="Times New Roman"/>
                                <w:b/>
                                <w:color w:val="000000" w:themeColor="text1"/>
                                <w:spacing w:val="5"/>
                                <w:kern w:val="1"/>
                              </w:rPr>
                              <w:t xml:space="preserve">. </w:t>
                            </w:r>
                            <w:r w:rsidR="00C044B6" w:rsidRPr="00401EA4">
                              <w:rPr>
                                <w:rFonts w:cs="Times New Roman"/>
                                <w:b/>
                                <w:color w:val="000000" w:themeColor="text1"/>
                                <w:kern w:val="1"/>
                              </w:rPr>
                              <w:t>S</w:t>
                            </w:r>
                            <w:r w:rsidRPr="00401EA4">
                              <w:rPr>
                                <w:rFonts w:cs="Times New Roman"/>
                                <w:b/>
                                <w:color w:val="000000" w:themeColor="text1"/>
                                <w:kern w:val="1"/>
                              </w:rPr>
                              <w:t>chematic</w:t>
                            </w:r>
                            <w:r w:rsidRPr="00401EA4">
                              <w:rPr>
                                <w:rFonts w:cs="Times New Roman"/>
                                <w:b/>
                                <w:color w:val="000000" w:themeColor="text1"/>
                                <w:spacing w:val="-19"/>
                                <w:kern w:val="1"/>
                              </w:rPr>
                              <w:t xml:space="preserve"> </w:t>
                            </w:r>
                            <w:r w:rsidRPr="00401EA4">
                              <w:rPr>
                                <w:rFonts w:cs="Times New Roman"/>
                                <w:b/>
                                <w:color w:val="000000" w:themeColor="text1"/>
                                <w:kern w:val="1"/>
                              </w:rPr>
                              <w:t>representation</w:t>
                            </w:r>
                            <w:r w:rsidRPr="00401EA4">
                              <w:rPr>
                                <w:rFonts w:cs="Times New Roman"/>
                                <w:b/>
                                <w:color w:val="000000" w:themeColor="text1"/>
                                <w:spacing w:val="-11"/>
                                <w:kern w:val="1"/>
                              </w:rPr>
                              <w:t xml:space="preserve"> </w:t>
                            </w:r>
                            <w:r w:rsidRPr="00401EA4">
                              <w:rPr>
                                <w:rFonts w:cs="Times New Roman"/>
                                <w:b/>
                                <w:color w:val="000000" w:themeColor="text1"/>
                                <w:kern w:val="1"/>
                              </w:rPr>
                              <w:t>of</w:t>
                            </w:r>
                            <w:r w:rsidRPr="00401EA4">
                              <w:rPr>
                                <w:rFonts w:cs="Times New Roman"/>
                                <w:b/>
                                <w:color w:val="000000" w:themeColor="text1"/>
                                <w:spacing w:val="-20"/>
                                <w:kern w:val="1"/>
                              </w:rPr>
                              <w:t xml:space="preserve"> </w:t>
                            </w:r>
                            <w:r w:rsidRPr="00401EA4">
                              <w:rPr>
                                <w:rFonts w:cs="Times New Roman"/>
                                <w:b/>
                                <w:color w:val="000000" w:themeColor="text1"/>
                                <w:kern w:val="1"/>
                              </w:rPr>
                              <w:t>the</w:t>
                            </w:r>
                            <w:r w:rsidRPr="00401EA4">
                              <w:rPr>
                                <w:rFonts w:cs="Times New Roman"/>
                                <w:b/>
                                <w:color w:val="000000" w:themeColor="text1"/>
                                <w:spacing w:val="-24"/>
                                <w:kern w:val="1"/>
                              </w:rPr>
                              <w:t xml:space="preserve"> </w:t>
                            </w:r>
                            <w:proofErr w:type="spellStart"/>
                            <w:r w:rsidR="005A0099" w:rsidRPr="00401EA4">
                              <w:rPr>
                                <w:rFonts w:cs="Times New Roman"/>
                                <w:b/>
                                <w:color w:val="000000" w:themeColor="text1"/>
                                <w:spacing w:val="-24"/>
                                <w:kern w:val="1"/>
                              </w:rPr>
                              <w:t>shiny</w:t>
                            </w:r>
                            <w:r w:rsidRPr="00401EA4">
                              <w:rPr>
                                <w:rFonts w:cs="Times New Roman"/>
                                <w:b/>
                                <w:color w:val="000000" w:themeColor="text1"/>
                                <w:spacing w:val="-4"/>
                                <w:kern w:val="1"/>
                              </w:rPr>
                              <w:t>G</w:t>
                            </w:r>
                            <w:r w:rsidRPr="00401EA4">
                              <w:rPr>
                                <w:rFonts w:cs="Times New Roman"/>
                                <w:b/>
                                <w:color w:val="000000" w:themeColor="text1"/>
                                <w:kern w:val="1"/>
                              </w:rPr>
                              <w:t>ISPA</w:t>
                            </w:r>
                            <w:proofErr w:type="spellEnd"/>
                            <w:r w:rsidRPr="00401EA4">
                              <w:rPr>
                                <w:rFonts w:cs="Times New Roman"/>
                                <w:b/>
                                <w:color w:val="000000" w:themeColor="text1"/>
                                <w:spacing w:val="-21"/>
                                <w:kern w:val="1"/>
                              </w:rPr>
                              <w:t xml:space="preserve"> </w:t>
                            </w:r>
                            <w:r w:rsidRPr="00401EA4">
                              <w:rPr>
                                <w:rFonts w:cs="Times New Roman"/>
                                <w:b/>
                                <w:color w:val="000000" w:themeColor="text1"/>
                                <w:kern w:val="1"/>
                              </w:rPr>
                              <w:t>method</w:t>
                            </w:r>
                            <w:r w:rsidRPr="00401EA4">
                              <w:rPr>
                                <w:rFonts w:cs="Times New Roman"/>
                                <w:b/>
                                <w:color w:val="000000" w:themeColor="text1"/>
                                <w:spacing w:val="-19"/>
                                <w:kern w:val="1"/>
                              </w:rPr>
                              <w:t xml:space="preserve"> </w:t>
                            </w:r>
                            <w:r w:rsidRPr="00401EA4">
                              <w:rPr>
                                <w:rFonts w:cs="Times New Roman"/>
                                <w:b/>
                                <w:color w:val="000000" w:themeColor="text1"/>
                                <w:kern w:val="1"/>
                              </w:rPr>
                              <w:t>overview.</w:t>
                            </w:r>
                            <w:r w:rsidRPr="00401EA4">
                              <w:rPr>
                                <w:rFonts w:cs="Times New Roman"/>
                                <w:color w:val="000000" w:themeColor="text1"/>
                                <w:kern w:val="1"/>
                              </w:rPr>
                              <w:t xml:space="preserve"> </w:t>
                            </w:r>
                            <w:r w:rsidR="002872FC" w:rsidRPr="00401EA4">
                              <w:rPr>
                                <w:rFonts w:cs="Times New Roman"/>
                              </w:rPr>
                              <w:t xml:space="preserve">(A) Number </w:t>
                            </w:r>
                            <w:r w:rsidR="00C044B6" w:rsidRPr="00401EA4">
                              <w:rPr>
                                <w:rFonts w:cs="Times New Roman"/>
                              </w:rPr>
                              <w:t>of samples</w:t>
                            </w:r>
                            <w:r w:rsidR="002872FC" w:rsidRPr="00401EA4">
                              <w:rPr>
                                <w:rFonts w:cs="Times New Roman"/>
                              </w:rPr>
                              <w:t xml:space="preserve"> required to run </w:t>
                            </w:r>
                            <w:proofErr w:type="spellStart"/>
                            <w:r w:rsidR="002872FC" w:rsidRPr="00401EA4">
                              <w:rPr>
                                <w:rFonts w:cs="Times New Roman"/>
                              </w:rPr>
                              <w:t>shinyGISPA</w:t>
                            </w:r>
                            <w:proofErr w:type="spellEnd"/>
                            <w:r w:rsidR="002872FC" w:rsidRPr="00401EA4">
                              <w:rPr>
                                <w:rFonts w:cs="Times New Roman"/>
                              </w:rPr>
                              <w:t xml:space="preserve">. (B) Define your samples: User </w:t>
                            </w:r>
                            <w:r w:rsidR="00C044B6" w:rsidRPr="00401EA4">
                              <w:rPr>
                                <w:rFonts w:cs="Times New Roman"/>
                              </w:rPr>
                              <w:t>can define a reference sample</w:t>
                            </w:r>
                            <w:r w:rsidR="002872FC" w:rsidRPr="00401EA4">
                              <w:rPr>
                                <w:rFonts w:cs="Times New Roman"/>
                              </w:rPr>
                              <w:t xml:space="preserve"> (or sample of interest) and the remaining two comparison samples by specifying the sample columns in the input data set. (C) Input data types: User can perform either a single</w:t>
                            </w:r>
                            <w:r w:rsidR="00C044B6" w:rsidRPr="00401EA4">
                              <w:rPr>
                                <w:rFonts w:cs="Times New Roman"/>
                              </w:rPr>
                              <w:t>, two or three</w:t>
                            </w:r>
                            <w:r w:rsidR="002872FC" w:rsidRPr="00401EA4">
                              <w:rPr>
                                <w:rFonts w:cs="Times New Roman"/>
                              </w:rPr>
                              <w:t xml:space="preserve">-feature analysis by clicking on options under ‘Analysis Type’. (D) Select direction of change by data type: User uploads the input data file and profile of interest within each data type. (E) </w:t>
                            </w:r>
                            <w:r w:rsidR="00C044B6" w:rsidRPr="00401EA4">
                              <w:rPr>
                                <w:rFonts w:cs="Times New Roman"/>
                              </w:rPr>
                              <w:t>Diagnostic plots showing g</w:t>
                            </w:r>
                            <w:r w:rsidR="002872FC" w:rsidRPr="00401EA4">
                              <w:rPr>
                                <w:rFonts w:cs="Times New Roman"/>
                              </w:rPr>
                              <w:t>ene set</w:t>
                            </w:r>
                            <w:r w:rsidR="00C044B6" w:rsidRPr="00401EA4">
                              <w:rPr>
                                <w:rFonts w:cs="Times New Roman"/>
                              </w:rPr>
                              <w:t>s that support</w:t>
                            </w:r>
                            <w:r w:rsidR="002872FC" w:rsidRPr="00401EA4">
                              <w:rPr>
                                <w:rFonts w:cs="Times New Roman"/>
                              </w:rPr>
                              <w:t xml:space="preserve"> the profile</w:t>
                            </w:r>
                            <w:r w:rsidR="00C044B6" w:rsidRPr="00401EA4">
                              <w:rPr>
                                <w:rFonts w:cs="Times New Roman"/>
                              </w:rPr>
                              <w:t xml:space="preserve"> of interest in the reference sample</w:t>
                            </w:r>
                            <w:r w:rsidR="002872FC" w:rsidRPr="00401EA4">
                              <w:rPr>
                                <w:rFonts w:cs="Times New Roman"/>
                              </w:rPr>
                              <w:t>: (F) Highest Ran</w:t>
                            </w:r>
                            <w:r w:rsidR="00C044B6" w:rsidRPr="00401EA4">
                              <w:rPr>
                                <w:rFonts w:cs="Times New Roman"/>
                              </w:rPr>
                              <w:t>ked Gene Sets</w:t>
                            </w:r>
                            <w:r w:rsidR="004F0332" w:rsidRPr="00401EA4">
                              <w:rPr>
                                <w:rFonts w:cs="Times New Roman"/>
                              </w:rPr>
                              <w:t xml:space="preserve"> v</w:t>
                            </w:r>
                            <w:r w:rsidR="00C044B6" w:rsidRPr="00401EA4">
                              <w:rPr>
                                <w:rFonts w:cs="Times New Roman"/>
                              </w:rPr>
                              <w:t xml:space="preserve">isuals in terms of differences among samples and </w:t>
                            </w:r>
                            <w:r w:rsidR="004F0332" w:rsidRPr="00401EA4">
                              <w:rPr>
                                <w:rFonts w:cs="Times New Roman"/>
                              </w:rPr>
                              <w:t>data types selected.</w:t>
                            </w:r>
                          </w:p>
                          <w:p w14:paraId="21931D85" w14:textId="77777777" w:rsidR="002872FC" w:rsidRPr="009E767D" w:rsidRDefault="002872FC" w:rsidP="001D272C">
                            <w:pPr>
                              <w:pStyle w:val="ListParagraph"/>
                              <w:ind w:left="0"/>
                              <w:jc w:val="both"/>
                              <w:rPr>
                                <w:rFonts w:cs="Times New Roman"/>
                                <w:sz w:val="16"/>
                                <w:szCs w:val="18"/>
                              </w:rPr>
                            </w:pPr>
                          </w:p>
                          <w:p w14:paraId="23E03AAE" w14:textId="77777777" w:rsidR="002872FC" w:rsidRPr="009E767D" w:rsidRDefault="002872FC" w:rsidP="001D272C">
                            <w:pPr>
                              <w:jc w:val="both"/>
                              <w:rPr>
                                <w:rFonts w:cs="Times New Roman"/>
                                <w:sz w:val="16"/>
                                <w:szCs w:val="18"/>
                              </w:rPr>
                            </w:pPr>
                          </w:p>
                          <w:p w14:paraId="04CE3C00" w14:textId="77777777" w:rsidR="002872FC" w:rsidRPr="009E767D" w:rsidRDefault="002872FC" w:rsidP="001D272C">
                            <w:pPr>
                              <w:jc w:val="both"/>
                              <w:rPr>
                                <w:rFonts w:cs="Times New Roman"/>
                                <w:sz w:val="16"/>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2B5DD" id="_x0000_t202" coordsize="21600,21600" o:spt="202" path="m0,0l0,21600,21600,21600,21600,0xe">
                <v:stroke joinstyle="miter"/>
                <v:path gradientshapeok="t" o:connecttype="rect"/>
              </v:shapetype>
              <v:shape id="Text Box 5" o:spid="_x0000_s1026" type="#_x0000_t202" style="position:absolute;margin-left:256.15pt;margin-top:4.25pt;width:215.85pt;height:3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" filled="f" stroked="f">
                <v:textbox>
                  <w:txbxContent>
                    <w:p w14:paraId="508F3939" w14:textId="37A9625A" w:rsidR="002872FC" w:rsidRPr="00401EA4" w:rsidRDefault="009E767D" w:rsidP="001D272C">
                      <w:pPr>
                        <w:jc w:val="both"/>
                        <w:rPr>
                          <w:rFonts w:cs="Times New Roman"/>
                        </w:rPr>
                      </w:pPr>
                      <w:r w:rsidRPr="00401EA4">
                        <w:rPr>
                          <w:rFonts w:cs="Times New Roman"/>
                          <w:b/>
                          <w:color w:val="000000" w:themeColor="text1"/>
                          <w:spacing w:val="-2"/>
                          <w:kern w:val="1"/>
                        </w:rPr>
                        <w:t>F</w:t>
                      </w:r>
                      <w:r w:rsidRPr="00401EA4">
                        <w:rPr>
                          <w:rFonts w:cs="Times New Roman"/>
                          <w:b/>
                          <w:color w:val="000000" w:themeColor="text1"/>
                          <w:spacing w:val="1"/>
                          <w:kern w:val="1"/>
                        </w:rPr>
                        <w:t>i</w:t>
                      </w:r>
                      <w:r w:rsidRPr="00401EA4">
                        <w:rPr>
                          <w:rFonts w:cs="Times New Roman"/>
                          <w:b/>
                          <w:color w:val="000000" w:themeColor="text1"/>
                          <w:kern w:val="1"/>
                        </w:rPr>
                        <w:t>gure</w:t>
                      </w:r>
                      <w:r w:rsidRPr="00401EA4">
                        <w:rPr>
                          <w:rFonts w:cs="Times New Roman"/>
                          <w:b/>
                          <w:color w:val="000000" w:themeColor="text1"/>
                          <w:spacing w:val="-20"/>
                          <w:kern w:val="1"/>
                        </w:rPr>
                        <w:t xml:space="preserve"> </w:t>
                      </w:r>
                      <w:r w:rsidRPr="00401EA4">
                        <w:rPr>
                          <w:rFonts w:cs="Times New Roman"/>
                          <w:b/>
                          <w:color w:val="000000" w:themeColor="text1"/>
                          <w:spacing w:val="5"/>
                          <w:kern w:val="1"/>
                        </w:rPr>
                        <w:t>1</w:t>
                      </w:r>
                      <w:r w:rsidR="00C044B6" w:rsidRPr="00401EA4">
                        <w:rPr>
                          <w:rFonts w:cs="Times New Roman"/>
                          <w:b/>
                          <w:color w:val="000000" w:themeColor="text1"/>
                          <w:spacing w:val="5"/>
                          <w:kern w:val="1"/>
                        </w:rPr>
                        <w:t xml:space="preserve">. </w:t>
                      </w:r>
                      <w:r w:rsidR="00C044B6" w:rsidRPr="00401EA4">
                        <w:rPr>
                          <w:rFonts w:cs="Times New Roman"/>
                          <w:b/>
                          <w:color w:val="000000" w:themeColor="text1"/>
                          <w:kern w:val="1"/>
                        </w:rPr>
                        <w:t>S</w:t>
                      </w:r>
                      <w:r w:rsidRPr="00401EA4">
                        <w:rPr>
                          <w:rFonts w:cs="Times New Roman"/>
                          <w:b/>
                          <w:color w:val="000000" w:themeColor="text1"/>
                          <w:kern w:val="1"/>
                        </w:rPr>
                        <w:t>chematic</w:t>
                      </w:r>
                      <w:r w:rsidRPr="00401EA4">
                        <w:rPr>
                          <w:rFonts w:cs="Times New Roman"/>
                          <w:b/>
                          <w:color w:val="000000" w:themeColor="text1"/>
                          <w:spacing w:val="-19"/>
                          <w:kern w:val="1"/>
                        </w:rPr>
                        <w:t xml:space="preserve"> </w:t>
                      </w:r>
                      <w:r w:rsidRPr="00401EA4">
                        <w:rPr>
                          <w:rFonts w:cs="Times New Roman"/>
                          <w:b/>
                          <w:color w:val="000000" w:themeColor="text1"/>
                          <w:kern w:val="1"/>
                        </w:rPr>
                        <w:t>representation</w:t>
                      </w:r>
                      <w:r w:rsidRPr="00401EA4">
                        <w:rPr>
                          <w:rFonts w:cs="Times New Roman"/>
                          <w:b/>
                          <w:color w:val="000000" w:themeColor="text1"/>
                          <w:spacing w:val="-11"/>
                          <w:kern w:val="1"/>
                        </w:rPr>
                        <w:t xml:space="preserve"> </w:t>
                      </w:r>
                      <w:r w:rsidRPr="00401EA4">
                        <w:rPr>
                          <w:rFonts w:cs="Times New Roman"/>
                          <w:b/>
                          <w:color w:val="000000" w:themeColor="text1"/>
                          <w:kern w:val="1"/>
                        </w:rPr>
                        <w:t>of</w:t>
                      </w:r>
                      <w:r w:rsidRPr="00401EA4">
                        <w:rPr>
                          <w:rFonts w:cs="Times New Roman"/>
                          <w:b/>
                          <w:color w:val="000000" w:themeColor="text1"/>
                          <w:spacing w:val="-20"/>
                          <w:kern w:val="1"/>
                        </w:rPr>
                        <w:t xml:space="preserve"> </w:t>
                      </w:r>
                      <w:r w:rsidRPr="00401EA4">
                        <w:rPr>
                          <w:rFonts w:cs="Times New Roman"/>
                          <w:b/>
                          <w:color w:val="000000" w:themeColor="text1"/>
                          <w:kern w:val="1"/>
                        </w:rPr>
                        <w:t>the</w:t>
                      </w:r>
                      <w:r w:rsidRPr="00401EA4">
                        <w:rPr>
                          <w:rFonts w:cs="Times New Roman"/>
                          <w:b/>
                          <w:color w:val="000000" w:themeColor="text1"/>
                          <w:spacing w:val="-24"/>
                          <w:kern w:val="1"/>
                        </w:rPr>
                        <w:t xml:space="preserve"> </w:t>
                      </w:r>
                      <w:proofErr w:type="spellStart"/>
                      <w:r w:rsidR="005A0099" w:rsidRPr="00401EA4">
                        <w:rPr>
                          <w:rFonts w:cs="Times New Roman"/>
                          <w:b/>
                          <w:color w:val="000000" w:themeColor="text1"/>
                          <w:spacing w:val="-24"/>
                          <w:kern w:val="1"/>
                        </w:rPr>
                        <w:t>shiny</w:t>
                      </w:r>
                      <w:r w:rsidRPr="00401EA4">
                        <w:rPr>
                          <w:rFonts w:cs="Times New Roman"/>
                          <w:b/>
                          <w:color w:val="000000" w:themeColor="text1"/>
                          <w:spacing w:val="-4"/>
                          <w:kern w:val="1"/>
                        </w:rPr>
                        <w:t>G</w:t>
                      </w:r>
                      <w:r w:rsidRPr="00401EA4">
                        <w:rPr>
                          <w:rFonts w:cs="Times New Roman"/>
                          <w:b/>
                          <w:color w:val="000000" w:themeColor="text1"/>
                          <w:kern w:val="1"/>
                        </w:rPr>
                        <w:t>ISPA</w:t>
                      </w:r>
                      <w:proofErr w:type="spellEnd"/>
                      <w:r w:rsidRPr="00401EA4">
                        <w:rPr>
                          <w:rFonts w:cs="Times New Roman"/>
                          <w:b/>
                          <w:color w:val="000000" w:themeColor="text1"/>
                          <w:spacing w:val="-21"/>
                          <w:kern w:val="1"/>
                        </w:rPr>
                        <w:t xml:space="preserve"> </w:t>
                      </w:r>
                      <w:r w:rsidRPr="00401EA4">
                        <w:rPr>
                          <w:rFonts w:cs="Times New Roman"/>
                          <w:b/>
                          <w:color w:val="000000" w:themeColor="text1"/>
                          <w:kern w:val="1"/>
                        </w:rPr>
                        <w:t>method</w:t>
                      </w:r>
                      <w:r w:rsidRPr="00401EA4">
                        <w:rPr>
                          <w:rFonts w:cs="Times New Roman"/>
                          <w:b/>
                          <w:color w:val="000000" w:themeColor="text1"/>
                          <w:spacing w:val="-19"/>
                          <w:kern w:val="1"/>
                        </w:rPr>
                        <w:t xml:space="preserve"> </w:t>
                      </w:r>
                      <w:r w:rsidRPr="00401EA4">
                        <w:rPr>
                          <w:rFonts w:cs="Times New Roman"/>
                          <w:b/>
                          <w:color w:val="000000" w:themeColor="text1"/>
                          <w:kern w:val="1"/>
                        </w:rPr>
                        <w:t>overview.</w:t>
                      </w:r>
                      <w:r w:rsidRPr="00401EA4">
                        <w:rPr>
                          <w:rFonts w:cs="Times New Roman"/>
                          <w:color w:val="000000" w:themeColor="text1"/>
                          <w:kern w:val="1"/>
                        </w:rPr>
                        <w:t xml:space="preserve"> </w:t>
                      </w:r>
                      <w:r w:rsidR="002872FC" w:rsidRPr="00401EA4">
                        <w:rPr>
                          <w:rFonts w:cs="Times New Roman"/>
                        </w:rPr>
                        <w:t xml:space="preserve">(A) Number </w:t>
                      </w:r>
                      <w:r w:rsidR="00C044B6" w:rsidRPr="00401EA4">
                        <w:rPr>
                          <w:rFonts w:cs="Times New Roman"/>
                        </w:rPr>
                        <w:t>of samples</w:t>
                      </w:r>
                      <w:r w:rsidR="002872FC" w:rsidRPr="00401EA4">
                        <w:rPr>
                          <w:rFonts w:cs="Times New Roman"/>
                        </w:rPr>
                        <w:t xml:space="preserve"> required to run </w:t>
                      </w:r>
                      <w:proofErr w:type="spellStart"/>
                      <w:r w:rsidR="002872FC" w:rsidRPr="00401EA4">
                        <w:rPr>
                          <w:rFonts w:cs="Times New Roman"/>
                        </w:rPr>
                        <w:t>shinyGISPA</w:t>
                      </w:r>
                      <w:proofErr w:type="spellEnd"/>
                      <w:r w:rsidR="002872FC" w:rsidRPr="00401EA4">
                        <w:rPr>
                          <w:rFonts w:cs="Times New Roman"/>
                        </w:rPr>
                        <w:t xml:space="preserve">. (B) Define your samples: User </w:t>
                      </w:r>
                      <w:r w:rsidR="00C044B6" w:rsidRPr="00401EA4">
                        <w:rPr>
                          <w:rFonts w:cs="Times New Roman"/>
                        </w:rPr>
                        <w:t>can define a reference sample</w:t>
                      </w:r>
                      <w:r w:rsidR="002872FC" w:rsidRPr="00401EA4">
                        <w:rPr>
                          <w:rFonts w:cs="Times New Roman"/>
                        </w:rPr>
                        <w:t xml:space="preserve"> (or sample of interest) and the remaining two comparison samples by specifying the sample columns in the input data set. (C) Input data types: User can perform either a single</w:t>
                      </w:r>
                      <w:r w:rsidR="00C044B6" w:rsidRPr="00401EA4">
                        <w:rPr>
                          <w:rFonts w:cs="Times New Roman"/>
                        </w:rPr>
                        <w:t>, two or three</w:t>
                      </w:r>
                      <w:r w:rsidR="002872FC" w:rsidRPr="00401EA4">
                        <w:rPr>
                          <w:rFonts w:cs="Times New Roman"/>
                        </w:rPr>
                        <w:t xml:space="preserve">-feature analysis by clicking on options under ‘Analysis Type’. (D) Select direction of change by data type: User uploads the input data file and profile of interest within each data type. (E) </w:t>
                      </w:r>
                      <w:r w:rsidR="00C044B6" w:rsidRPr="00401EA4">
                        <w:rPr>
                          <w:rFonts w:cs="Times New Roman"/>
                        </w:rPr>
                        <w:t>Diagnostic plots showing g</w:t>
                      </w:r>
                      <w:r w:rsidR="002872FC" w:rsidRPr="00401EA4">
                        <w:rPr>
                          <w:rFonts w:cs="Times New Roman"/>
                        </w:rPr>
                        <w:t>ene set</w:t>
                      </w:r>
                      <w:r w:rsidR="00C044B6" w:rsidRPr="00401EA4">
                        <w:rPr>
                          <w:rFonts w:cs="Times New Roman"/>
                        </w:rPr>
                        <w:t>s that support</w:t>
                      </w:r>
                      <w:r w:rsidR="002872FC" w:rsidRPr="00401EA4">
                        <w:rPr>
                          <w:rFonts w:cs="Times New Roman"/>
                        </w:rPr>
                        <w:t xml:space="preserve"> the profile</w:t>
                      </w:r>
                      <w:r w:rsidR="00C044B6" w:rsidRPr="00401EA4">
                        <w:rPr>
                          <w:rFonts w:cs="Times New Roman"/>
                        </w:rPr>
                        <w:t xml:space="preserve"> of interest in the reference sample</w:t>
                      </w:r>
                      <w:r w:rsidR="002872FC" w:rsidRPr="00401EA4">
                        <w:rPr>
                          <w:rFonts w:cs="Times New Roman"/>
                        </w:rPr>
                        <w:t>: (F) Highest Ran</w:t>
                      </w:r>
                      <w:r w:rsidR="00C044B6" w:rsidRPr="00401EA4">
                        <w:rPr>
                          <w:rFonts w:cs="Times New Roman"/>
                        </w:rPr>
                        <w:t>ked Gene Sets</w:t>
                      </w:r>
                      <w:r w:rsidR="004F0332" w:rsidRPr="00401EA4">
                        <w:rPr>
                          <w:rFonts w:cs="Times New Roman"/>
                        </w:rPr>
                        <w:t xml:space="preserve"> v</w:t>
                      </w:r>
                      <w:r w:rsidR="00C044B6" w:rsidRPr="00401EA4">
                        <w:rPr>
                          <w:rFonts w:cs="Times New Roman"/>
                        </w:rPr>
                        <w:t xml:space="preserve">isuals in terms of differences among samples and </w:t>
                      </w:r>
                      <w:r w:rsidR="004F0332" w:rsidRPr="00401EA4">
                        <w:rPr>
                          <w:rFonts w:cs="Times New Roman"/>
                        </w:rPr>
                        <w:t>data types selected.</w:t>
                      </w:r>
                    </w:p>
                    <w:p w14:paraId="21931D85" w14:textId="77777777" w:rsidR="002872FC" w:rsidRPr="009E767D" w:rsidRDefault="002872FC" w:rsidP="001D272C">
                      <w:pPr>
                        <w:pStyle w:val="ListParagraph"/>
                        <w:ind w:left="0"/>
                        <w:jc w:val="both"/>
                        <w:rPr>
                          <w:rFonts w:cs="Times New Roman"/>
                          <w:sz w:val="16"/>
                          <w:szCs w:val="18"/>
                        </w:rPr>
                      </w:pPr>
                    </w:p>
                    <w:p w14:paraId="23E03AAE" w14:textId="77777777" w:rsidR="002872FC" w:rsidRPr="009E767D" w:rsidRDefault="002872FC" w:rsidP="001D272C">
                      <w:pPr>
                        <w:jc w:val="both"/>
                        <w:rPr>
                          <w:rFonts w:cs="Times New Roman"/>
                          <w:sz w:val="16"/>
                          <w:szCs w:val="18"/>
                        </w:rPr>
                      </w:pPr>
                    </w:p>
                    <w:p w14:paraId="04CE3C00" w14:textId="77777777" w:rsidR="002872FC" w:rsidRPr="009E767D" w:rsidRDefault="002872FC" w:rsidP="001D272C">
                      <w:pPr>
                        <w:jc w:val="both"/>
                        <w:rPr>
                          <w:rFonts w:cs="Times New Roman"/>
                          <w:sz w:val="16"/>
                          <w:szCs w:val="18"/>
                        </w:rPr>
                      </w:pPr>
                    </w:p>
                  </w:txbxContent>
                </v:textbox>
                <w10:wrap type="square"/>
              </v:shape>
            </w:pict>
          </mc:Fallback>
        </mc:AlternateContent>
      </w:r>
      <w:r w:rsidRPr="00FF77D9">
        <w:rPr>
          <w:rFonts w:ascii="Times New Roman" w:eastAsia="Times New Roman" w:hAnsi="Times New Roman" w:cs="Times New Roman"/>
          <w:b/>
          <w:noProof/>
          <w:sz w:val="14"/>
          <w:szCs w:val="16"/>
        </w:rPr>
        <w:drawing>
          <wp:anchor distT="0" distB="0" distL="114300" distR="114300" simplePos="0" relativeHeight="251659264" behindDoc="0" locked="0" layoutInCell="1" allowOverlap="1" wp14:anchorId="75DBEC3A" wp14:editId="657E60EF">
            <wp:simplePos x="0" y="0"/>
            <wp:positionH relativeFrom="column">
              <wp:posOffset>51344</wp:posOffset>
            </wp:positionH>
            <wp:positionV relativeFrom="paragraph">
              <wp:posOffset>45085</wp:posOffset>
            </wp:positionV>
            <wp:extent cx="3088549" cy="3957979"/>
            <wp:effectExtent l="0" t="0" r="1079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088549" cy="3957979"/>
                    </a:xfrm>
                    <a:prstGeom prst="rect">
                      <a:avLst/>
                    </a:prstGeom>
                  </pic:spPr>
                </pic:pic>
              </a:graphicData>
            </a:graphic>
            <wp14:sizeRelH relativeFrom="page">
              <wp14:pctWidth>0</wp14:pctWidth>
            </wp14:sizeRelH>
            <wp14:sizeRelV relativeFrom="page">
              <wp14:pctHeight>0</wp14:pctHeight>
            </wp14:sizeRelV>
          </wp:anchor>
        </w:drawing>
      </w:r>
    </w:p>
    <w:p w14:paraId="37AF0E90" w14:textId="3AF69B28" w:rsidR="00264E65" w:rsidRDefault="00264E65">
      <w:pPr>
        <w:rPr>
          <w:i/>
          <w:sz w:val="28"/>
        </w:rPr>
      </w:pPr>
    </w:p>
    <w:p w14:paraId="3F6F1C4E" w14:textId="618FCA1E" w:rsidR="0072419D" w:rsidRDefault="0072419D">
      <w:pPr>
        <w:rPr>
          <w:i/>
          <w:sz w:val="28"/>
        </w:rPr>
      </w:pPr>
    </w:p>
    <w:p w14:paraId="6DD0A561" w14:textId="653DB796" w:rsidR="0072419D" w:rsidRDefault="0072419D">
      <w:pPr>
        <w:rPr>
          <w:i/>
          <w:sz w:val="28"/>
        </w:rPr>
      </w:pPr>
    </w:p>
    <w:p w14:paraId="78657A83" w14:textId="7869011A" w:rsidR="0072419D" w:rsidRDefault="0072419D">
      <w:pPr>
        <w:rPr>
          <w:i/>
          <w:sz w:val="28"/>
        </w:rPr>
      </w:pPr>
    </w:p>
    <w:p w14:paraId="6819F297" w14:textId="77777777" w:rsidR="0072419D" w:rsidRDefault="0072419D">
      <w:pPr>
        <w:rPr>
          <w:i/>
          <w:sz w:val="28"/>
        </w:rPr>
      </w:pPr>
    </w:p>
    <w:p w14:paraId="467C8690" w14:textId="77777777" w:rsidR="0072419D" w:rsidRDefault="0072419D">
      <w:pPr>
        <w:rPr>
          <w:i/>
          <w:sz w:val="28"/>
        </w:rPr>
      </w:pPr>
    </w:p>
    <w:p w14:paraId="324317E2" w14:textId="77777777" w:rsidR="0072419D" w:rsidRDefault="0072419D">
      <w:pPr>
        <w:rPr>
          <w:i/>
          <w:sz w:val="28"/>
        </w:rPr>
      </w:pPr>
    </w:p>
    <w:p w14:paraId="49236A56" w14:textId="77777777" w:rsidR="0055519F" w:rsidRDefault="0055519F">
      <w:pPr>
        <w:rPr>
          <w:i/>
          <w:sz w:val="28"/>
        </w:rPr>
      </w:pPr>
    </w:p>
    <w:p w14:paraId="05F0F762" w14:textId="77777777" w:rsidR="0055519F" w:rsidRDefault="0055519F">
      <w:pPr>
        <w:rPr>
          <w:i/>
          <w:sz w:val="28"/>
        </w:rPr>
      </w:pPr>
    </w:p>
    <w:p w14:paraId="084F29B2" w14:textId="77777777" w:rsidR="0055519F" w:rsidRDefault="0055519F">
      <w:pPr>
        <w:rPr>
          <w:i/>
          <w:sz w:val="28"/>
        </w:rPr>
      </w:pPr>
    </w:p>
    <w:p w14:paraId="5FFF42E4" w14:textId="77777777" w:rsidR="0055519F" w:rsidRDefault="0055519F">
      <w:pPr>
        <w:rPr>
          <w:i/>
          <w:sz w:val="28"/>
        </w:rPr>
      </w:pPr>
    </w:p>
    <w:p w14:paraId="5EB60BA1" w14:textId="77777777" w:rsidR="0055519F" w:rsidRDefault="0055519F">
      <w:pPr>
        <w:rPr>
          <w:i/>
          <w:sz w:val="28"/>
        </w:rPr>
      </w:pPr>
    </w:p>
    <w:p w14:paraId="08E9016C" w14:textId="77777777" w:rsidR="0055519F" w:rsidRDefault="0055519F">
      <w:pPr>
        <w:rPr>
          <w:i/>
          <w:sz w:val="28"/>
        </w:rPr>
      </w:pPr>
    </w:p>
    <w:p w14:paraId="6DE84F38" w14:textId="77777777" w:rsidR="0055519F" w:rsidRDefault="0055519F">
      <w:pPr>
        <w:rPr>
          <w:i/>
          <w:sz w:val="28"/>
        </w:rPr>
      </w:pPr>
    </w:p>
    <w:p w14:paraId="04340006" w14:textId="77777777" w:rsidR="0055519F" w:rsidRDefault="0055519F">
      <w:pPr>
        <w:rPr>
          <w:i/>
          <w:sz w:val="28"/>
        </w:rPr>
      </w:pPr>
    </w:p>
    <w:p w14:paraId="59F19037" w14:textId="77777777" w:rsidR="0055519F" w:rsidRDefault="0055519F">
      <w:pPr>
        <w:rPr>
          <w:i/>
          <w:sz w:val="28"/>
        </w:rPr>
      </w:pPr>
    </w:p>
    <w:p w14:paraId="23366400" w14:textId="77777777" w:rsidR="0055519F" w:rsidRDefault="0055519F">
      <w:pPr>
        <w:rPr>
          <w:i/>
          <w:sz w:val="28"/>
        </w:rPr>
      </w:pPr>
    </w:p>
    <w:p w14:paraId="78A71B8E" w14:textId="77777777" w:rsidR="0055519F" w:rsidRDefault="0055519F">
      <w:pPr>
        <w:rPr>
          <w:i/>
          <w:sz w:val="28"/>
        </w:rPr>
      </w:pPr>
    </w:p>
    <w:p w14:paraId="38A2E9C8" w14:textId="77777777" w:rsidR="00DF12E9" w:rsidRDefault="00DF12E9">
      <w:pPr>
        <w:rPr>
          <w:i/>
          <w:sz w:val="28"/>
        </w:rPr>
      </w:pPr>
    </w:p>
    <w:p w14:paraId="1F060C4A" w14:textId="1D9853FB" w:rsidR="002E6F62" w:rsidRDefault="002E6F62" w:rsidP="00C9755C">
      <w:pPr>
        <w:rPr>
          <w:b/>
        </w:rPr>
      </w:pPr>
      <w:r>
        <w:rPr>
          <w:b/>
        </w:rPr>
        <w:lastRenderedPageBreak/>
        <w:t xml:space="preserve">Running </w:t>
      </w:r>
      <w:proofErr w:type="spellStart"/>
      <w:r>
        <w:rPr>
          <w:b/>
        </w:rPr>
        <w:t>shinyGISPA</w:t>
      </w:r>
      <w:proofErr w:type="spellEnd"/>
      <w:r>
        <w:rPr>
          <w:b/>
        </w:rPr>
        <w:t xml:space="preserve"> on our private server</w:t>
      </w:r>
    </w:p>
    <w:p w14:paraId="30EAD036" w14:textId="5229E715" w:rsidR="00000000" w:rsidRPr="002E6F62" w:rsidRDefault="00107B88" w:rsidP="002E6F62">
      <w:pPr>
        <w:numPr>
          <w:ilvl w:val="0"/>
          <w:numId w:val="28"/>
        </w:numPr>
        <w:rPr>
          <w:b/>
        </w:rPr>
      </w:pPr>
      <w:hyperlink r:id="rId6" w:history="1">
        <w:r w:rsidRPr="002E6F62">
          <w:rPr>
            <w:rStyle w:val="Hyperlink"/>
            <w:b/>
          </w:rPr>
          <w:t>http://bbisr-tools.winship.emory.edu:3838/shinyGI</w:t>
        </w:r>
        <w:r w:rsidRPr="002E6F62">
          <w:rPr>
            <w:rStyle w:val="Hyperlink"/>
            <w:b/>
          </w:rPr>
          <w:t>SPA/</w:t>
        </w:r>
      </w:hyperlink>
      <w:r w:rsidR="002E6F62">
        <w:rPr>
          <w:b/>
        </w:rPr>
        <w:t xml:space="preserve"> (within Emory))</w:t>
      </w:r>
    </w:p>
    <w:p w14:paraId="7CC16CF9" w14:textId="2C92FA48" w:rsidR="00000000" w:rsidRPr="002E6F62" w:rsidRDefault="00107B88" w:rsidP="002E6F62">
      <w:pPr>
        <w:numPr>
          <w:ilvl w:val="0"/>
          <w:numId w:val="29"/>
        </w:numPr>
        <w:rPr>
          <w:b/>
        </w:rPr>
      </w:pPr>
      <w:hyperlink r:id="rId7" w:history="1">
        <w:r w:rsidRPr="002E6F62">
          <w:rPr>
            <w:rStyle w:val="Hyperlink"/>
            <w:b/>
          </w:rPr>
          <w:t>http://shinygispa.winship.emory.edu/shinyGISPA/</w:t>
        </w:r>
      </w:hyperlink>
      <w:r w:rsidR="002E6F62">
        <w:rPr>
          <w:b/>
        </w:rPr>
        <w:t xml:space="preserve"> (anywhere)</w:t>
      </w:r>
    </w:p>
    <w:p w14:paraId="77DA8405" w14:textId="77777777" w:rsidR="002E6F62" w:rsidRDefault="002E6F62" w:rsidP="00C9755C">
      <w:pPr>
        <w:rPr>
          <w:b/>
        </w:rPr>
      </w:pPr>
    </w:p>
    <w:p w14:paraId="3266EF94" w14:textId="77777777" w:rsidR="00BC0896" w:rsidRDefault="00BC0896" w:rsidP="00C9755C">
      <w:pPr>
        <w:rPr>
          <w:b/>
        </w:rPr>
      </w:pPr>
    </w:p>
    <w:p w14:paraId="35DD66C6" w14:textId="7B1761BF" w:rsidR="00921604" w:rsidRPr="00C9755C" w:rsidRDefault="00B26134" w:rsidP="00C9755C">
      <w:pPr>
        <w:rPr>
          <w:i/>
          <w:sz w:val="28"/>
        </w:rPr>
      </w:pPr>
      <w:r w:rsidRPr="00921604">
        <w:rPr>
          <w:b/>
        </w:rPr>
        <w:t>Prerequisites</w:t>
      </w:r>
      <w:r>
        <w:rPr>
          <w:b/>
        </w:rPr>
        <w:t xml:space="preserve"> for running on your local machine</w:t>
      </w:r>
    </w:p>
    <w:p w14:paraId="226C7F04" w14:textId="06CE44F7" w:rsidR="00921604" w:rsidRPr="00921604" w:rsidRDefault="00921604" w:rsidP="001B7671">
      <w:pPr>
        <w:pStyle w:val="ListParagraph"/>
        <w:numPr>
          <w:ilvl w:val="0"/>
          <w:numId w:val="24"/>
        </w:numPr>
      </w:pPr>
      <w:r w:rsidRPr="00921604">
        <w:t xml:space="preserve">Download and install R or </w:t>
      </w:r>
      <w:proofErr w:type="spellStart"/>
      <w:r w:rsidRPr="00921604">
        <w:t>RStudio</w:t>
      </w:r>
      <w:proofErr w:type="spellEnd"/>
      <w:r w:rsidRPr="00921604">
        <w:t xml:space="preserve"> (version 3.1.2. or later) from https://cran.r-project.organd</w:t>
      </w:r>
    </w:p>
    <w:p w14:paraId="6FDCFDCB" w14:textId="1680EE34" w:rsidR="008E28A2" w:rsidRDefault="00921604" w:rsidP="00EE171E">
      <w:pPr>
        <w:pStyle w:val="ListParagraph"/>
        <w:numPr>
          <w:ilvl w:val="0"/>
          <w:numId w:val="24"/>
        </w:numPr>
      </w:pPr>
      <w:r w:rsidRPr="00921604">
        <w:t>Open R and install the below required packages:</w:t>
      </w:r>
      <w:r w:rsidR="00E3044A">
        <w:t xml:space="preserve"> </w:t>
      </w:r>
    </w:p>
    <w:p w14:paraId="0B352A9A" w14:textId="2BC616FA" w:rsidR="00565CD0" w:rsidRDefault="00586CAC" w:rsidP="00565CD0">
      <w:pPr>
        <w:ind w:left="360"/>
      </w:pPr>
      <w:r>
        <w:t xml:space="preserve">&gt; </w:t>
      </w:r>
      <w:proofErr w:type="spellStart"/>
      <w:proofErr w:type="gramStart"/>
      <w:r w:rsidR="00565CD0" w:rsidRPr="00565CD0">
        <w:t>install.packages</w:t>
      </w:r>
      <w:proofErr w:type="spellEnd"/>
      <w:proofErr w:type="gramEnd"/>
      <w:r w:rsidR="00565CD0" w:rsidRPr="00565CD0">
        <w:t>( c("</w:t>
      </w:r>
      <w:proofErr w:type="spellStart"/>
      <w:r w:rsidR="00565CD0" w:rsidRPr="00565CD0">
        <w:t>changepoint</w:t>
      </w:r>
      <w:proofErr w:type="spellEnd"/>
      <w:r w:rsidR="00565CD0" w:rsidRPr="00565CD0">
        <w:t>", “</w:t>
      </w:r>
      <w:proofErr w:type="spellStart"/>
      <w:r w:rsidR="00565CD0" w:rsidRPr="00565CD0">
        <w:t>colourpicker</w:t>
      </w:r>
      <w:proofErr w:type="spellEnd"/>
      <w:r w:rsidR="00565CD0" w:rsidRPr="00565CD0">
        <w:t>”, "</w:t>
      </w:r>
      <w:proofErr w:type="spellStart"/>
      <w:r w:rsidR="00565CD0" w:rsidRPr="00565CD0">
        <w:t>data.table</w:t>
      </w:r>
      <w:proofErr w:type="spellEnd"/>
      <w:r w:rsidR="00565CD0" w:rsidRPr="00565CD0">
        <w:t>”, “</w:t>
      </w:r>
      <w:proofErr w:type="spellStart"/>
      <w:r w:rsidR="00565CD0" w:rsidRPr="00565CD0">
        <w:t>genefilter</w:t>
      </w:r>
      <w:proofErr w:type="spellEnd"/>
      <w:r w:rsidR="00565CD0" w:rsidRPr="00565CD0">
        <w:t>”</w:t>
      </w:r>
      <w:r w:rsidR="00B26134">
        <w:t>, “ggplot2”, “graphics”,  “HH",</w:t>
      </w:r>
      <w:r w:rsidR="00565CD0" w:rsidRPr="00565CD0">
        <w:t>, ”</w:t>
      </w:r>
      <w:proofErr w:type="spellStart"/>
      <w:r w:rsidR="00565CD0" w:rsidRPr="00565CD0">
        <w:t>latticeExtra</w:t>
      </w:r>
      <w:proofErr w:type="spellEnd"/>
      <w:r w:rsidR="00565CD0" w:rsidRPr="00565CD0">
        <w:t>", “</w:t>
      </w:r>
      <w:proofErr w:type="spellStart"/>
      <w:r w:rsidR="00565CD0" w:rsidRPr="00565CD0">
        <w:t>plyr</w:t>
      </w:r>
      <w:proofErr w:type="spellEnd"/>
      <w:r w:rsidR="00565CD0" w:rsidRPr="00565CD0">
        <w:t>”, ”scatterplot</w:t>
      </w:r>
      <w:r w:rsidR="00B26134">
        <w:t>3d", “stats”, “</w:t>
      </w:r>
      <w:proofErr w:type="spellStart"/>
      <w:r w:rsidR="00B26134">
        <w:t>splitstackshape</w:t>
      </w:r>
      <w:proofErr w:type="spellEnd"/>
      <w:r w:rsidR="00B26134">
        <w:t>”, “shiny”)</w:t>
      </w:r>
      <w:r w:rsidR="00565CD0" w:rsidRPr="00565CD0">
        <w:t>)</w:t>
      </w:r>
    </w:p>
    <w:p w14:paraId="11B01FFA" w14:textId="77777777" w:rsidR="00565CD0" w:rsidRPr="00921604" w:rsidRDefault="00565CD0" w:rsidP="00586CAC">
      <w:pPr>
        <w:ind w:left="1440" w:firstLine="720"/>
      </w:pPr>
    </w:p>
    <w:p w14:paraId="0003CF9B" w14:textId="39FD64ED" w:rsidR="00921604" w:rsidRPr="001C1C81" w:rsidRDefault="001C1C81" w:rsidP="001C1C81">
      <w:pPr>
        <w:pStyle w:val="ListParagraph"/>
        <w:numPr>
          <w:ilvl w:val="0"/>
          <w:numId w:val="24"/>
        </w:numPr>
      </w:pPr>
      <w:r>
        <w:t>Install packages</w:t>
      </w:r>
      <w:r w:rsidRPr="001C1C81">
        <w:t xml:space="preserve"> not available for the R version</w:t>
      </w:r>
      <w:r>
        <w:t xml:space="preserve"> from Bioconductor</w:t>
      </w:r>
    </w:p>
    <w:p w14:paraId="1E4175F7" w14:textId="00CDA1B3" w:rsidR="001C1C81" w:rsidRPr="001C1C81" w:rsidRDefault="001C1C81" w:rsidP="001C1C81">
      <w:pPr>
        <w:ind w:left="360"/>
      </w:pPr>
      <w:r>
        <w:t xml:space="preserve">&gt; </w:t>
      </w:r>
      <w:r w:rsidRPr="001C1C81">
        <w:t>source("http://bioconductor.org/biocLite.R")</w:t>
      </w:r>
    </w:p>
    <w:p w14:paraId="3D8715C1" w14:textId="5543854A" w:rsidR="001C1C81" w:rsidRPr="002E6F62" w:rsidRDefault="001C1C81" w:rsidP="002E6F62">
      <w:pPr>
        <w:ind w:left="360"/>
      </w:pPr>
      <w:r>
        <w:t xml:space="preserve">&gt; </w:t>
      </w:r>
      <w:proofErr w:type="spellStart"/>
      <w:r w:rsidRPr="001C1C81">
        <w:t>biocLite</w:t>
      </w:r>
      <w:proofErr w:type="spellEnd"/>
      <w:r w:rsidRPr="001C1C81">
        <w:t>("</w:t>
      </w:r>
      <w:r w:rsidRPr="001C1C81">
        <w:rPr>
          <w:i/>
        </w:rPr>
        <w:t>package.name</w:t>
      </w:r>
      <w:r w:rsidRPr="001C1C81">
        <w:t>")</w:t>
      </w:r>
    </w:p>
    <w:p w14:paraId="4BDCC748" w14:textId="77777777" w:rsidR="00AD55F1" w:rsidRPr="001C1C81" w:rsidRDefault="00AD55F1" w:rsidP="001C1C81">
      <w:pPr>
        <w:pStyle w:val="ListParagraph"/>
        <w:ind w:left="1080"/>
        <w:rPr>
          <w:b/>
        </w:rPr>
      </w:pPr>
    </w:p>
    <w:p w14:paraId="562A2870" w14:textId="5F8D4686" w:rsidR="001B7671" w:rsidRPr="00921604" w:rsidRDefault="00E3044A" w:rsidP="002E6F62">
      <w:pPr>
        <w:pStyle w:val="ListParagraph"/>
        <w:numPr>
          <w:ilvl w:val="0"/>
          <w:numId w:val="24"/>
        </w:numPr>
      </w:pPr>
      <w:r>
        <w:t xml:space="preserve">Users can run </w:t>
      </w:r>
      <w:proofErr w:type="spellStart"/>
      <w:r>
        <w:t>shinyG</w:t>
      </w:r>
      <w:r w:rsidR="00921604" w:rsidRPr="00921604">
        <w:t>ISPA</w:t>
      </w:r>
      <w:proofErr w:type="spellEnd"/>
      <w:r w:rsidR="00921604" w:rsidRPr="00921604">
        <w:t xml:space="preserve"> locally using the </w:t>
      </w:r>
      <w:r w:rsidR="00B72AC8">
        <w:t>source code available from the G</w:t>
      </w:r>
      <w:r w:rsidR="00921604" w:rsidRPr="00921604">
        <w:t>it</w:t>
      </w:r>
      <w:r w:rsidR="00B72AC8">
        <w:t>H</w:t>
      </w:r>
      <w:r w:rsidR="000266DB">
        <w:t>ub: https://github.com/BhaktiD</w:t>
      </w:r>
      <w:r>
        <w:t>wivedi/shinyG</w:t>
      </w:r>
      <w:r w:rsidR="00921604" w:rsidRPr="00921604">
        <w:t>ISPA, by typing t</w:t>
      </w:r>
      <w:r w:rsidR="00C972A6">
        <w:t>he below commands in R console:</w:t>
      </w:r>
    </w:p>
    <w:p w14:paraId="6D25461E" w14:textId="77777777" w:rsidR="00921604" w:rsidRPr="00921604" w:rsidRDefault="00921604" w:rsidP="00921604">
      <w:r w:rsidRPr="00921604">
        <w:t xml:space="preserve">    &gt; library(shiny)</w:t>
      </w:r>
    </w:p>
    <w:p w14:paraId="0C01406C" w14:textId="4C045784" w:rsidR="008E28A2" w:rsidRDefault="00E3044A" w:rsidP="003262B5">
      <w:r>
        <w:t xml:space="preserve">    &gt; </w:t>
      </w:r>
      <w:proofErr w:type="spellStart"/>
      <w:r>
        <w:t>runApp</w:t>
      </w:r>
      <w:proofErr w:type="spellEnd"/>
      <w:r>
        <w:t>("</w:t>
      </w:r>
      <w:proofErr w:type="spellStart"/>
      <w:r>
        <w:t>shin</w:t>
      </w:r>
      <w:r w:rsidR="00EB3CEC">
        <w:t>y</w:t>
      </w:r>
      <w:r>
        <w:t>G</w:t>
      </w:r>
      <w:r w:rsidR="00921604" w:rsidRPr="00921604">
        <w:t>ISPA</w:t>
      </w:r>
      <w:proofErr w:type="spellEnd"/>
      <w:r w:rsidR="00921604" w:rsidRPr="00921604">
        <w:t>")</w:t>
      </w:r>
    </w:p>
    <w:p w14:paraId="352C22D7" w14:textId="77777777" w:rsidR="002E6F62" w:rsidRDefault="002E6F62" w:rsidP="003262B5"/>
    <w:p w14:paraId="3D578643" w14:textId="2AC537C4" w:rsidR="003262B5" w:rsidRDefault="003262B5" w:rsidP="002E6F62">
      <w:pPr>
        <w:pStyle w:val="ListParagraph"/>
        <w:numPr>
          <w:ilvl w:val="0"/>
          <w:numId w:val="24"/>
        </w:numPr>
      </w:pPr>
      <w:r>
        <w:t xml:space="preserve">Users can also </w:t>
      </w:r>
      <w:r w:rsidR="00DC4371">
        <w:t>download and run the app from Gi</w:t>
      </w:r>
      <w:r w:rsidR="00B72AC8">
        <w:t>tHu</w:t>
      </w:r>
      <w:r>
        <w:t>b directly using:</w:t>
      </w:r>
    </w:p>
    <w:p w14:paraId="6E190C9D" w14:textId="0FB20B8D" w:rsidR="003262B5" w:rsidRDefault="00E3044A" w:rsidP="003262B5">
      <w:r>
        <w:t xml:space="preserve">    &gt; </w:t>
      </w:r>
      <w:proofErr w:type="gramStart"/>
      <w:r>
        <w:t>shiny::</w:t>
      </w:r>
      <w:proofErr w:type="spellStart"/>
      <w:proofErr w:type="gramEnd"/>
      <w:r>
        <w:t>runGitHub</w:t>
      </w:r>
      <w:proofErr w:type="spellEnd"/>
      <w:r>
        <w:t>('</w:t>
      </w:r>
      <w:proofErr w:type="spellStart"/>
      <w:r>
        <w:t>shinyG</w:t>
      </w:r>
      <w:r w:rsidR="003262B5">
        <w:t>ISPA</w:t>
      </w:r>
      <w:proofErr w:type="spellEnd"/>
      <w:r w:rsidR="003262B5">
        <w:t>', '</w:t>
      </w:r>
      <w:proofErr w:type="spellStart"/>
      <w:r w:rsidR="003262B5">
        <w:t>BhaktiDwivedi</w:t>
      </w:r>
      <w:proofErr w:type="spellEnd"/>
      <w:r w:rsidR="003262B5">
        <w:t>')</w:t>
      </w:r>
    </w:p>
    <w:p w14:paraId="132FB89B" w14:textId="77777777" w:rsidR="00652D8F" w:rsidRDefault="00652D8F" w:rsidP="003262B5"/>
    <w:p w14:paraId="333717AD" w14:textId="3D87129A" w:rsidR="00652D8F" w:rsidRPr="00652D8F" w:rsidRDefault="00652D8F" w:rsidP="00652D8F">
      <w:pPr>
        <w:pStyle w:val="ListParagraph"/>
        <w:numPr>
          <w:ilvl w:val="0"/>
          <w:numId w:val="24"/>
        </w:numPr>
      </w:pPr>
      <w:r>
        <w:t xml:space="preserve">GISPA </w:t>
      </w:r>
      <w:r w:rsidRPr="00652D8F">
        <w:t>Bio-conductor</w:t>
      </w:r>
      <w:r>
        <w:t xml:space="preserve"> package is also available </w:t>
      </w:r>
      <w:r w:rsidRPr="00652D8F">
        <w:t xml:space="preserve"> </w:t>
      </w:r>
      <w:hyperlink r:id="rId8" w:history="1">
        <w:r w:rsidRPr="00652D8F">
          <w:rPr>
            <w:rStyle w:val="Hyperlink"/>
          </w:rPr>
          <w:t>https://bioconductor.org/packages/GISPA/</w:t>
        </w:r>
      </w:hyperlink>
    </w:p>
    <w:p w14:paraId="28C9DC7D" w14:textId="77777777" w:rsidR="00652D8F" w:rsidRDefault="00652D8F" w:rsidP="003262B5"/>
    <w:p w14:paraId="48567A69" w14:textId="77777777" w:rsidR="00DF12E9" w:rsidRDefault="00DF12E9" w:rsidP="00B36755">
      <w:pPr>
        <w:outlineLvl w:val="0"/>
      </w:pPr>
    </w:p>
    <w:p w14:paraId="0055EC45" w14:textId="09BFDAA9" w:rsidR="007675DD" w:rsidRPr="007D5650" w:rsidRDefault="00E571E5" w:rsidP="00152E3C">
      <w:pPr>
        <w:jc w:val="both"/>
        <w:outlineLvl w:val="0"/>
      </w:pPr>
      <w:r>
        <w:rPr>
          <w:b/>
          <w:sz w:val="28"/>
        </w:rPr>
        <w:t>Getting Started</w:t>
      </w:r>
    </w:p>
    <w:p w14:paraId="3A005B41" w14:textId="77777777" w:rsidR="00883C23" w:rsidRPr="00B07243" w:rsidRDefault="00883C23" w:rsidP="00B07243">
      <w:pPr>
        <w:jc w:val="both"/>
      </w:pPr>
    </w:p>
    <w:p w14:paraId="5BE50F92" w14:textId="5AF572DE" w:rsidR="000E187F" w:rsidRPr="00D5226D" w:rsidRDefault="0089010F" w:rsidP="00883C23">
      <w:pPr>
        <w:pStyle w:val="ListParagraph"/>
        <w:numPr>
          <w:ilvl w:val="0"/>
          <w:numId w:val="3"/>
        </w:numPr>
        <w:rPr>
          <w:b/>
        </w:rPr>
      </w:pPr>
      <w:r>
        <w:rPr>
          <w:b/>
        </w:rPr>
        <w:t>Select the</w:t>
      </w:r>
      <w:r w:rsidR="00A27001">
        <w:rPr>
          <w:b/>
        </w:rPr>
        <w:t xml:space="preserve"> </w:t>
      </w:r>
      <w:r w:rsidR="00920317">
        <w:rPr>
          <w:b/>
        </w:rPr>
        <w:t xml:space="preserve">analysis </w:t>
      </w:r>
      <w:r w:rsidR="000B0D62">
        <w:rPr>
          <w:b/>
        </w:rPr>
        <w:t>type</w:t>
      </w:r>
    </w:p>
    <w:p w14:paraId="34B609FD" w14:textId="77777777" w:rsidR="007912B1" w:rsidRDefault="007912B1" w:rsidP="000E187F">
      <w:pPr>
        <w:pStyle w:val="ListParagraph"/>
        <w:ind w:left="360"/>
        <w:rPr>
          <w:b/>
          <w:i/>
        </w:rPr>
      </w:pPr>
    </w:p>
    <w:p w14:paraId="097729E4" w14:textId="2588AD10" w:rsidR="00D24E18" w:rsidRPr="00883C23" w:rsidRDefault="007F23EB" w:rsidP="00003AF3">
      <w:pPr>
        <w:pStyle w:val="ListParagraph"/>
        <w:ind w:left="360"/>
        <w:jc w:val="both"/>
        <w:rPr>
          <w:b/>
          <w:i/>
        </w:rPr>
      </w:pPr>
      <w:r>
        <w:t>Click on options under “Analysis Type” to select a single</w:t>
      </w:r>
      <w:r w:rsidR="00F4400A">
        <w:t>, two, or three</w:t>
      </w:r>
      <w:r>
        <w:t xml:space="preserve">-feature analysis. </w:t>
      </w:r>
      <w:r w:rsidR="00F4400A">
        <w:t xml:space="preserve">Here </w:t>
      </w:r>
      <w:r w:rsidR="00A27001" w:rsidRPr="000D1B3E">
        <w:rPr>
          <w:i/>
        </w:rPr>
        <w:t>feature</w:t>
      </w:r>
      <w:r w:rsidR="00A27001" w:rsidRPr="000D1B3E">
        <w:t xml:space="preserve"> </w:t>
      </w:r>
      <w:r w:rsidR="005662BD">
        <w:t xml:space="preserve">is defined </w:t>
      </w:r>
      <w:r w:rsidR="00A27001" w:rsidRPr="000D1B3E">
        <w:t xml:space="preserve">as a specific data type (e.g., expression, methylation, somatic mutation, copy number variation). </w:t>
      </w:r>
      <w:r w:rsidR="00883C23">
        <w:rPr>
          <w:b/>
          <w:i/>
        </w:rPr>
        <w:t xml:space="preserve"> </w:t>
      </w:r>
    </w:p>
    <w:p w14:paraId="47D0E4CC" w14:textId="50BA2C66" w:rsidR="00760D7B" w:rsidRDefault="00760D7B" w:rsidP="00C972A6"/>
    <w:p w14:paraId="4FF7C1FC" w14:textId="7DB45AFE" w:rsidR="007675DD" w:rsidRPr="000D1B3E" w:rsidRDefault="003C281D" w:rsidP="001F2C84">
      <w:pPr>
        <w:ind w:left="360"/>
        <w:jc w:val="center"/>
      </w:pPr>
      <w:r w:rsidRPr="003C281D">
        <w:rPr>
          <w:noProof/>
        </w:rPr>
        <w:drawing>
          <wp:inline distT="0" distB="0" distL="0" distR="0" wp14:anchorId="7949D0DF" wp14:editId="25926EE0">
            <wp:extent cx="4710303" cy="4167359"/>
            <wp:effectExtent l="25400" t="25400" r="14605" b="2413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2823" cy="4169588"/>
                    </a:xfrm>
                    <a:prstGeom prst="rect">
                      <a:avLst/>
                    </a:prstGeom>
                    <a:ln>
                      <a:solidFill>
                        <a:schemeClr val="tx1"/>
                      </a:solidFill>
                    </a:ln>
                  </pic:spPr>
                </pic:pic>
              </a:graphicData>
            </a:graphic>
          </wp:inline>
        </w:drawing>
      </w:r>
    </w:p>
    <w:p w14:paraId="577393D2" w14:textId="77777777" w:rsidR="00DD389E" w:rsidRDefault="00DD389E" w:rsidP="00C40095">
      <w:pPr>
        <w:ind w:left="360"/>
        <w:jc w:val="both"/>
      </w:pPr>
    </w:p>
    <w:p w14:paraId="69650B84" w14:textId="103E5E70" w:rsidR="009C3522" w:rsidRDefault="000D1B3E" w:rsidP="00C40095">
      <w:pPr>
        <w:ind w:left="360"/>
        <w:jc w:val="both"/>
      </w:pPr>
      <w:r w:rsidRPr="000D1B3E">
        <w:t xml:space="preserve">An example of single-feature analysis </w:t>
      </w:r>
      <w:r w:rsidR="00C40095">
        <w:t>is</w:t>
      </w:r>
      <w:r w:rsidRPr="000D1B3E">
        <w:t xml:space="preserve"> identifying </w:t>
      </w:r>
      <w:r w:rsidR="00003AF3">
        <w:t>gene sets</w:t>
      </w:r>
      <w:r w:rsidRPr="000D1B3E">
        <w:t xml:space="preserve"> </w:t>
      </w:r>
      <w:r w:rsidR="005662BD">
        <w:t xml:space="preserve">with </w:t>
      </w:r>
      <w:r w:rsidR="00C40095">
        <w:t xml:space="preserve">expression </w:t>
      </w:r>
      <w:r w:rsidR="005662BD">
        <w:t>changes</w:t>
      </w:r>
      <w:r w:rsidR="00C40095">
        <w:t>,</w:t>
      </w:r>
      <w:r w:rsidRPr="000D1B3E">
        <w:t xml:space="preserve"> a two-feature analysis </w:t>
      </w:r>
      <w:r w:rsidR="00C40095">
        <w:t>is</w:t>
      </w:r>
      <w:r w:rsidRPr="000D1B3E">
        <w:t xml:space="preserve"> based on a combination of any two data types, e.g., identifying </w:t>
      </w:r>
      <w:r w:rsidR="00003AF3">
        <w:t>gene sets</w:t>
      </w:r>
      <w:r w:rsidRPr="000D1B3E">
        <w:t xml:space="preserve"> that exhibit gene expression</w:t>
      </w:r>
      <w:r w:rsidR="00003AF3">
        <w:t xml:space="preserve"> and copy change</w:t>
      </w:r>
      <w:r w:rsidR="005662BD">
        <w:t xml:space="preserve"> changes</w:t>
      </w:r>
      <w:r w:rsidR="00003AF3">
        <w:t xml:space="preserve">, </w:t>
      </w:r>
      <w:r w:rsidR="00C92176">
        <w:t xml:space="preserve">while </w:t>
      </w:r>
      <w:r w:rsidR="00003AF3">
        <w:t xml:space="preserve">a three-feature analysis </w:t>
      </w:r>
      <w:r w:rsidR="00C40095">
        <w:t>is</w:t>
      </w:r>
      <w:r w:rsidR="00003AF3">
        <w:t xml:space="preserve"> based on a combination of any three data types e.g., identifying gene sets that exhibit expression, </w:t>
      </w:r>
      <w:r w:rsidR="00CD156B">
        <w:t>copy number, and</w:t>
      </w:r>
      <w:r w:rsidR="00003AF3">
        <w:t xml:space="preserve"> methylation</w:t>
      </w:r>
      <w:r w:rsidR="00CD156B">
        <w:t xml:space="preserve"> changes</w:t>
      </w:r>
      <w:r w:rsidR="00003AF3">
        <w:t>.</w:t>
      </w:r>
    </w:p>
    <w:p w14:paraId="49755B52" w14:textId="77777777" w:rsidR="004263AC" w:rsidRDefault="004263AC" w:rsidP="00B36755">
      <w:pPr>
        <w:jc w:val="both"/>
      </w:pPr>
    </w:p>
    <w:p w14:paraId="363D31F4" w14:textId="77777777" w:rsidR="004263AC" w:rsidRDefault="004263AC" w:rsidP="00B36755">
      <w:pPr>
        <w:jc w:val="both"/>
      </w:pPr>
    </w:p>
    <w:p w14:paraId="21889FB0" w14:textId="5BC8EB9A" w:rsidR="007912B1" w:rsidRPr="004263AC" w:rsidRDefault="00E659C3" w:rsidP="007912B1">
      <w:pPr>
        <w:pStyle w:val="ListParagraph"/>
        <w:numPr>
          <w:ilvl w:val="0"/>
          <w:numId w:val="3"/>
        </w:numPr>
        <w:rPr>
          <w:b/>
        </w:rPr>
      </w:pPr>
      <w:r w:rsidRPr="00D5226D">
        <w:rPr>
          <w:b/>
        </w:rPr>
        <w:t>Upload</w:t>
      </w:r>
      <w:r w:rsidR="008933F7" w:rsidRPr="00D5226D">
        <w:rPr>
          <w:b/>
        </w:rPr>
        <w:t xml:space="preserve"> </w:t>
      </w:r>
      <w:r w:rsidR="00EB66EF">
        <w:rPr>
          <w:b/>
        </w:rPr>
        <w:t>the</w:t>
      </w:r>
      <w:r w:rsidR="001963C8" w:rsidRPr="00D5226D">
        <w:rPr>
          <w:b/>
        </w:rPr>
        <w:t xml:space="preserve"> Data</w:t>
      </w:r>
    </w:p>
    <w:p w14:paraId="200BB2B2" w14:textId="29480E38" w:rsidR="008933F7" w:rsidRPr="00883C23" w:rsidRDefault="008933F7" w:rsidP="000D1B3E">
      <w:pPr>
        <w:pStyle w:val="ListParagraph"/>
        <w:ind w:left="360"/>
        <w:jc w:val="both"/>
        <w:rPr>
          <w:b/>
          <w:i/>
        </w:rPr>
      </w:pPr>
      <w:r w:rsidRPr="008933F7">
        <w:t xml:space="preserve">Upload the input data </w:t>
      </w:r>
      <w:r w:rsidR="007A28AD">
        <w:t xml:space="preserve">file </w:t>
      </w:r>
      <w:r w:rsidR="00BB5819">
        <w:t>given the selected feature</w:t>
      </w:r>
      <w:r w:rsidRPr="008933F7">
        <w:t xml:space="preserve"> type</w:t>
      </w:r>
      <w:r w:rsidR="00E571E5">
        <w:t xml:space="preserve"> from (1)</w:t>
      </w:r>
      <w:r w:rsidR="000D1B3E">
        <w:t xml:space="preserve">. </w:t>
      </w:r>
      <w:r w:rsidR="000D1B3E" w:rsidRPr="000D1B3E">
        <w:t>User</w:t>
      </w:r>
      <w:r w:rsidR="00BB5819">
        <w:t xml:space="preserve"> uploads the input data file</w:t>
      </w:r>
      <w:r w:rsidR="00354944">
        <w:t xml:space="preserve"> and profile to define</w:t>
      </w:r>
      <w:r w:rsidR="000D1B3E" w:rsidRPr="000D1B3E">
        <w:t xml:space="preserve"> </w:t>
      </w:r>
      <w:r w:rsidR="00BB5819">
        <w:t>gene sets</w:t>
      </w:r>
      <w:r w:rsidR="005906A7">
        <w:t xml:space="preserve"> on within each</w:t>
      </w:r>
      <w:r w:rsidR="000D1B3E" w:rsidRPr="000D1B3E">
        <w:t xml:space="preserve"> data type. The </w:t>
      </w:r>
      <w:r w:rsidR="00BB5819">
        <w:t>input data</w:t>
      </w:r>
      <w:r w:rsidR="000D1B3E" w:rsidRPr="000D1B3E">
        <w:t xml:space="preserve"> can be </w:t>
      </w:r>
      <w:r w:rsidR="00BB5819">
        <w:t xml:space="preserve">genome-wide or </w:t>
      </w:r>
      <w:r w:rsidR="000D1B3E" w:rsidRPr="000D1B3E">
        <w:t xml:space="preserve">based on prior knowledge derived from either biological </w:t>
      </w:r>
      <w:proofErr w:type="gramStart"/>
      <w:r w:rsidR="000D1B3E" w:rsidRPr="000D1B3E">
        <w:t>processes</w:t>
      </w:r>
      <w:proofErr w:type="gramEnd"/>
      <w:r w:rsidR="000D1B3E" w:rsidRPr="000D1B3E">
        <w:t>, pathways, biomarke</w:t>
      </w:r>
      <w:r w:rsidR="00BB5819">
        <w:t>rs discovery, or genomic analysis</w:t>
      </w:r>
      <w:r w:rsidR="000D1B3E" w:rsidRPr="000D1B3E">
        <w:t xml:space="preserve">. </w:t>
      </w:r>
      <w:r w:rsidR="00BB5819">
        <w:t>Here a</w:t>
      </w:r>
      <w:r w:rsidR="000D1B3E" w:rsidRPr="000D1B3E">
        <w:t xml:space="preserve"> </w:t>
      </w:r>
      <w:r w:rsidR="000D1B3E" w:rsidRPr="000D1B3E">
        <w:rPr>
          <w:i/>
        </w:rPr>
        <w:t>profile</w:t>
      </w:r>
      <w:r w:rsidR="000D1B3E" w:rsidRPr="000D1B3E">
        <w:t xml:space="preserve"> is a genomic change </w:t>
      </w:r>
      <w:r w:rsidR="00BB5819">
        <w:t>representing</w:t>
      </w:r>
      <w:r w:rsidR="000D1B3E" w:rsidRPr="000D1B3E">
        <w:t xml:space="preserve"> either increase (“up”) or decrease (“down”) within a specific feature or data type.</w:t>
      </w:r>
      <w:r w:rsidR="005906A7">
        <w:t xml:space="preserve"> The data types include expression (“EXP”), somatic mutation or variant (“VAR”), copy number change (“CNV)”), and methylation (“MET”)</w:t>
      </w:r>
    </w:p>
    <w:p w14:paraId="2411594D" w14:textId="6DB0DFDA" w:rsidR="007D07A2" w:rsidRDefault="007D07A2" w:rsidP="007930FB"/>
    <w:p w14:paraId="55C739E8" w14:textId="3A3EC8F8" w:rsidR="00061672" w:rsidRPr="005C4A7D" w:rsidRDefault="00061672" w:rsidP="00152E3C">
      <w:pPr>
        <w:outlineLvl w:val="0"/>
        <w:rPr>
          <w:u w:val="single"/>
        </w:rPr>
      </w:pPr>
      <w:r>
        <w:t xml:space="preserve">      </w:t>
      </w:r>
      <w:r w:rsidRPr="005C4A7D">
        <w:rPr>
          <w:u w:val="single"/>
        </w:rPr>
        <w:t xml:space="preserve"> File format requirements:</w:t>
      </w:r>
    </w:p>
    <w:p w14:paraId="7EC508E0" w14:textId="77777777" w:rsidR="00061672" w:rsidRDefault="00061672" w:rsidP="007930FB"/>
    <w:p w14:paraId="7EAAAFF7" w14:textId="217D5F95" w:rsidR="00061672" w:rsidRDefault="00061672" w:rsidP="00061672">
      <w:pPr>
        <w:pStyle w:val="ListParagraph"/>
        <w:numPr>
          <w:ilvl w:val="0"/>
          <w:numId w:val="14"/>
        </w:numPr>
        <w:jc w:val="both"/>
      </w:pPr>
      <w:r>
        <w:t>Ma</w:t>
      </w:r>
      <w:r w:rsidR="00214617">
        <w:t>ximum file size limit of up to 5</w:t>
      </w:r>
      <w:r>
        <w:t>00 MB.</w:t>
      </w:r>
    </w:p>
    <w:p w14:paraId="752D8BB1" w14:textId="5D0D3755" w:rsidR="00061672" w:rsidRDefault="00061672" w:rsidP="00061672">
      <w:pPr>
        <w:pStyle w:val="ListParagraph"/>
        <w:numPr>
          <w:ilvl w:val="0"/>
          <w:numId w:val="14"/>
        </w:numPr>
        <w:jc w:val="both"/>
      </w:pPr>
      <w:r>
        <w:t>ASCII formatted tab-delimited file, where each row represents a gene</w:t>
      </w:r>
      <w:r w:rsidR="004B211B">
        <w:t xml:space="preserve"> (or related gene id)</w:t>
      </w:r>
      <w:r>
        <w:t xml:space="preserve"> and each column a sample. </w:t>
      </w:r>
    </w:p>
    <w:p w14:paraId="41B7C2C7" w14:textId="6189B3B5" w:rsidR="00061672" w:rsidRDefault="00061672" w:rsidP="003F23DB">
      <w:pPr>
        <w:pStyle w:val="ListParagraph"/>
        <w:numPr>
          <w:ilvl w:val="0"/>
          <w:numId w:val="14"/>
        </w:numPr>
        <w:jc w:val="both"/>
      </w:pPr>
      <w:r>
        <w:t>Here is an example of a user uploaded ‘File In</w:t>
      </w:r>
      <w:r w:rsidR="00E571E5">
        <w:t>put’ for</w:t>
      </w:r>
      <w:r w:rsidR="003F23DB">
        <w:t xml:space="preserve"> single-feature</w:t>
      </w:r>
      <w:r w:rsidR="00E571E5">
        <w:t xml:space="preserve"> analysis. First </w:t>
      </w:r>
      <w:r w:rsidR="003F23DB">
        <w:t>and second column correspond to</w:t>
      </w:r>
      <w:r w:rsidR="00E571E5">
        <w:t xml:space="preserve"> gene</w:t>
      </w:r>
      <w:r w:rsidR="003F23DB">
        <w:t xml:space="preserve"> names and gene</w:t>
      </w:r>
      <w:r w:rsidR="00E571E5">
        <w:t xml:space="preserve"> id</w:t>
      </w:r>
      <w:r w:rsidR="003F23DB">
        <w:t>’s</w:t>
      </w:r>
      <w:r w:rsidR="00E571E5">
        <w:t xml:space="preserve"> </w:t>
      </w:r>
      <w:r w:rsidR="003F23DB">
        <w:t xml:space="preserve">(e.g., gene transcript or ensemble id) </w:t>
      </w:r>
      <w:r w:rsidR="00E571E5">
        <w:t xml:space="preserve">followed by </w:t>
      </w:r>
      <w:r w:rsidR="003F23DB">
        <w:t xml:space="preserve">the three sample </w:t>
      </w:r>
      <w:r w:rsidR="00354944">
        <w:t xml:space="preserve">classes </w:t>
      </w:r>
      <w:r w:rsidR="00E571E5">
        <w:t>data as shown in the screenshot below:</w:t>
      </w:r>
    </w:p>
    <w:p w14:paraId="0DCC517B" w14:textId="2FD2956C" w:rsidR="00061672" w:rsidRDefault="003F23DB" w:rsidP="00061672">
      <w:pPr>
        <w:jc w:val="center"/>
      </w:pPr>
      <w:r w:rsidRPr="003F23DB">
        <w:rPr>
          <w:noProof/>
        </w:rPr>
        <w:drawing>
          <wp:inline distT="0" distB="0" distL="0" distR="0" wp14:anchorId="3CBB2CB2" wp14:editId="73AE880C">
            <wp:extent cx="3886200" cy="165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6200" cy="1651000"/>
                    </a:xfrm>
                    <a:prstGeom prst="rect">
                      <a:avLst/>
                    </a:prstGeom>
                  </pic:spPr>
                </pic:pic>
              </a:graphicData>
            </a:graphic>
          </wp:inline>
        </w:drawing>
      </w:r>
    </w:p>
    <w:p w14:paraId="7FFED994" w14:textId="77777777" w:rsidR="003F23DB" w:rsidRDefault="003F23DB" w:rsidP="00061672">
      <w:pPr>
        <w:jc w:val="center"/>
      </w:pPr>
    </w:p>
    <w:p w14:paraId="27D59B49" w14:textId="70A8BB69" w:rsidR="00061672" w:rsidRDefault="00061672" w:rsidP="000D1B3E">
      <w:pPr>
        <w:pStyle w:val="ListParagraph"/>
        <w:numPr>
          <w:ilvl w:val="0"/>
          <w:numId w:val="14"/>
        </w:numPr>
        <w:jc w:val="both"/>
      </w:pPr>
      <w:r>
        <w:t>Here is an example of user uploaded ‘File Input 1’ and File Input 2’ for two data type analysis</w:t>
      </w:r>
      <w:r w:rsidR="00E571E5">
        <w:t>. For each input da</w:t>
      </w:r>
      <w:r w:rsidR="003711BF">
        <w:t>ta file, first and second column correspond to gene name</w:t>
      </w:r>
      <w:r w:rsidR="00E571E5">
        <w:t xml:space="preserve"> </w:t>
      </w:r>
      <w:r w:rsidR="003711BF">
        <w:t>and</w:t>
      </w:r>
      <w:r w:rsidR="00E571E5">
        <w:t xml:space="preserve"> </w:t>
      </w:r>
      <w:r w:rsidR="003711BF">
        <w:t xml:space="preserve">gene ids (e.g., gene transcript or ensemble id) followed by the three samples </w:t>
      </w:r>
      <w:r w:rsidR="00E571E5">
        <w:t>data as shown in the screenshot below:</w:t>
      </w:r>
    </w:p>
    <w:p w14:paraId="1987941B" w14:textId="093C8FD3" w:rsidR="00061672" w:rsidRDefault="00061672" w:rsidP="00B36755">
      <w:pPr>
        <w:ind w:firstLine="360"/>
        <w:jc w:val="center"/>
        <w:rPr>
          <w:i/>
          <w:noProof/>
        </w:rPr>
      </w:pPr>
    </w:p>
    <w:p w14:paraId="10CC7183" w14:textId="3110E29A" w:rsidR="003F23DB" w:rsidRDefault="003711BF" w:rsidP="00B36755">
      <w:pPr>
        <w:ind w:firstLine="360"/>
        <w:jc w:val="center"/>
        <w:rPr>
          <w:i/>
          <w:noProof/>
        </w:rPr>
      </w:pPr>
      <w:r w:rsidRPr="003711BF">
        <w:rPr>
          <w:i/>
          <w:noProof/>
        </w:rPr>
        <w:drawing>
          <wp:inline distT="0" distB="0" distL="0" distR="0" wp14:anchorId="6FD20A8E" wp14:editId="67EBD6E7">
            <wp:extent cx="3898900" cy="33528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8900" cy="3352800"/>
                    </a:xfrm>
                    <a:prstGeom prst="rect">
                      <a:avLst/>
                    </a:prstGeom>
                  </pic:spPr>
                </pic:pic>
              </a:graphicData>
            </a:graphic>
          </wp:inline>
        </w:drawing>
      </w:r>
    </w:p>
    <w:p w14:paraId="45B997D4" w14:textId="77777777" w:rsidR="003711BF" w:rsidRDefault="003711BF" w:rsidP="00B36755">
      <w:pPr>
        <w:ind w:firstLine="360"/>
        <w:jc w:val="center"/>
        <w:rPr>
          <w:i/>
          <w:noProof/>
        </w:rPr>
      </w:pPr>
    </w:p>
    <w:p w14:paraId="14D5C636" w14:textId="6A13989E" w:rsidR="003711BF" w:rsidRDefault="003711BF" w:rsidP="003711BF">
      <w:pPr>
        <w:pStyle w:val="ListParagraph"/>
        <w:numPr>
          <w:ilvl w:val="0"/>
          <w:numId w:val="14"/>
        </w:numPr>
        <w:jc w:val="both"/>
      </w:pPr>
      <w:r>
        <w:t>Here is an example of user uploaded ‘File Input 1’, File Input 2’, and File Input 3 for three-feature analysis. For each input data file, first and second column correspond to gene name and gene ids (e.g., gene transcript id, variant id, copy number segment id) followed by the three samples data as shown in the screenshot below:</w:t>
      </w:r>
    </w:p>
    <w:p w14:paraId="7C6E5BE9" w14:textId="77777777" w:rsidR="003711BF" w:rsidRDefault="003711BF" w:rsidP="00B36755">
      <w:pPr>
        <w:ind w:firstLine="360"/>
        <w:jc w:val="center"/>
        <w:rPr>
          <w:i/>
          <w:noProof/>
        </w:rPr>
      </w:pPr>
    </w:p>
    <w:p w14:paraId="6A238BDA" w14:textId="11B448B0" w:rsidR="003711BF" w:rsidRDefault="003711BF" w:rsidP="00B36755">
      <w:pPr>
        <w:ind w:firstLine="360"/>
        <w:jc w:val="center"/>
        <w:rPr>
          <w:i/>
          <w:noProof/>
        </w:rPr>
      </w:pPr>
      <w:r w:rsidRPr="003711BF">
        <w:rPr>
          <w:i/>
          <w:noProof/>
        </w:rPr>
        <w:drawing>
          <wp:inline distT="0" distB="0" distL="0" distR="0" wp14:anchorId="4C55375E" wp14:editId="7C39EA29">
            <wp:extent cx="3898900" cy="51181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8900" cy="5118100"/>
                    </a:xfrm>
                    <a:prstGeom prst="rect">
                      <a:avLst/>
                    </a:prstGeom>
                  </pic:spPr>
                </pic:pic>
              </a:graphicData>
            </a:graphic>
          </wp:inline>
        </w:drawing>
      </w:r>
    </w:p>
    <w:p w14:paraId="6CF18377" w14:textId="77777777" w:rsidR="003F23DB" w:rsidRDefault="003F23DB" w:rsidP="00B36755">
      <w:pPr>
        <w:ind w:firstLine="360"/>
        <w:jc w:val="center"/>
        <w:rPr>
          <w:i/>
          <w:noProof/>
        </w:rPr>
      </w:pPr>
    </w:p>
    <w:p w14:paraId="5458953D" w14:textId="77777777" w:rsidR="00714740" w:rsidRDefault="00714740" w:rsidP="00B36755">
      <w:pPr>
        <w:ind w:firstLine="360"/>
        <w:jc w:val="center"/>
        <w:rPr>
          <w:i/>
          <w:noProof/>
        </w:rPr>
      </w:pPr>
    </w:p>
    <w:p w14:paraId="2813390E" w14:textId="621A8205" w:rsidR="00714740" w:rsidRPr="00C87D80" w:rsidRDefault="00E571E5" w:rsidP="00714740">
      <w:pPr>
        <w:pStyle w:val="ListParagraph"/>
        <w:numPr>
          <w:ilvl w:val="0"/>
          <w:numId w:val="15"/>
        </w:numPr>
        <w:jc w:val="both"/>
        <w:rPr>
          <w:noProof/>
        </w:rPr>
      </w:pPr>
      <w:r>
        <w:rPr>
          <w:noProof/>
        </w:rPr>
        <w:t>When running shiny</w:t>
      </w:r>
      <w:r w:rsidR="003F23DB">
        <w:rPr>
          <w:noProof/>
        </w:rPr>
        <w:t>G</w:t>
      </w:r>
      <w:r w:rsidR="00061672">
        <w:rPr>
          <w:noProof/>
        </w:rPr>
        <w:t xml:space="preserve">ISPA </w:t>
      </w:r>
      <w:r w:rsidR="003F23DB">
        <w:rPr>
          <w:noProof/>
        </w:rPr>
        <w:t>on mutliple</w:t>
      </w:r>
      <w:r>
        <w:rPr>
          <w:noProof/>
        </w:rPr>
        <w:t xml:space="preserve"> data types, the </w:t>
      </w:r>
      <w:r w:rsidR="003F23DB">
        <w:rPr>
          <w:noProof/>
        </w:rPr>
        <w:t>first column (or gene names)</w:t>
      </w:r>
      <w:r>
        <w:rPr>
          <w:noProof/>
        </w:rPr>
        <w:t xml:space="preserve"> </w:t>
      </w:r>
      <w:r w:rsidR="003F23DB">
        <w:rPr>
          <w:noProof/>
        </w:rPr>
        <w:t xml:space="preserve">must overlap between the </w:t>
      </w:r>
      <w:r w:rsidR="00061672">
        <w:rPr>
          <w:noProof/>
        </w:rPr>
        <w:t>input data files. The</w:t>
      </w:r>
      <w:r w:rsidR="00061672" w:rsidRPr="00127DC9">
        <w:rPr>
          <w:noProof/>
        </w:rPr>
        <w:t xml:space="preserve"> two </w:t>
      </w:r>
      <w:r w:rsidR="003F23DB">
        <w:rPr>
          <w:noProof/>
        </w:rPr>
        <w:t xml:space="preserve">or three </w:t>
      </w:r>
      <w:r w:rsidR="00061672" w:rsidRPr="00127DC9">
        <w:rPr>
          <w:noProof/>
        </w:rPr>
        <w:t>input</w:t>
      </w:r>
      <w:r w:rsidR="00061672">
        <w:rPr>
          <w:noProof/>
        </w:rPr>
        <w:t xml:space="preserve"> data </w:t>
      </w:r>
      <w:r w:rsidR="00061672" w:rsidRPr="00127DC9">
        <w:rPr>
          <w:noProof/>
        </w:rPr>
        <w:t xml:space="preserve">files must </w:t>
      </w:r>
      <w:r w:rsidR="00061672">
        <w:rPr>
          <w:noProof/>
        </w:rPr>
        <w:t>have</w:t>
      </w:r>
      <w:r w:rsidR="00061672" w:rsidRPr="00127DC9">
        <w:rPr>
          <w:noProof/>
        </w:rPr>
        <w:t xml:space="preserve"> the same exact </w:t>
      </w:r>
      <w:r w:rsidR="003F23DB">
        <w:rPr>
          <w:noProof/>
        </w:rPr>
        <w:t xml:space="preserve">gene names or IDs in the first column as these are used to merge the data files into a single file for analysis. The number of rows representing gene names </w:t>
      </w:r>
      <w:r w:rsidR="00061672" w:rsidRPr="00127DC9">
        <w:rPr>
          <w:noProof/>
        </w:rPr>
        <w:t>pro</w:t>
      </w:r>
      <w:r w:rsidR="003F23DB">
        <w:rPr>
          <w:noProof/>
        </w:rPr>
        <w:t>bes, variants, or any other id</w:t>
      </w:r>
      <w:r w:rsidR="00061672" w:rsidRPr="00127DC9">
        <w:rPr>
          <w:noProof/>
        </w:rPr>
        <w:t xml:space="preserve"> may or may not be the same.</w:t>
      </w:r>
    </w:p>
    <w:p w14:paraId="04809127" w14:textId="2ABDF356" w:rsidR="00714740" w:rsidRPr="00714740" w:rsidRDefault="00061672" w:rsidP="00714740">
      <w:pPr>
        <w:pStyle w:val="ListParagraph"/>
        <w:numPr>
          <w:ilvl w:val="0"/>
          <w:numId w:val="16"/>
        </w:numPr>
        <w:jc w:val="both"/>
        <w:rPr>
          <w:b/>
          <w:i/>
        </w:rPr>
      </w:pPr>
      <w:r>
        <w:t xml:space="preserve">A minimum of at least </w:t>
      </w:r>
      <w:r w:rsidR="003F23DB">
        <w:t>10</w:t>
      </w:r>
      <w:r>
        <w:t xml:space="preserve"> gene</w:t>
      </w:r>
      <w:r w:rsidR="003F23DB">
        <w:t>s</w:t>
      </w:r>
      <w:r>
        <w:t xml:space="preserve"> and </w:t>
      </w:r>
      <w:r w:rsidR="00354944">
        <w:t>three sample classes</w:t>
      </w:r>
      <w:r w:rsidR="003F23DB">
        <w:t xml:space="preserve"> </w:t>
      </w:r>
      <w:r>
        <w:t>are required.</w:t>
      </w:r>
    </w:p>
    <w:p w14:paraId="534D2815" w14:textId="2D14437B" w:rsidR="00714740" w:rsidRPr="00714740" w:rsidRDefault="00061672" w:rsidP="00714740">
      <w:pPr>
        <w:pStyle w:val="ListParagraph"/>
        <w:numPr>
          <w:ilvl w:val="0"/>
          <w:numId w:val="16"/>
        </w:numPr>
        <w:jc w:val="both"/>
        <w:rPr>
          <w:b/>
          <w:i/>
        </w:rPr>
      </w:pPr>
      <w:r>
        <w:t xml:space="preserve">No duplicated </w:t>
      </w:r>
      <w:r w:rsidR="00354944">
        <w:t>sample (</w:t>
      </w:r>
      <w:r>
        <w:t>column</w:t>
      </w:r>
      <w:r w:rsidR="00354944">
        <w:t>)</w:t>
      </w:r>
      <w:r>
        <w:t xml:space="preserve"> names or duplicated </w:t>
      </w:r>
      <w:r w:rsidR="00354944">
        <w:t>gene (</w:t>
      </w:r>
      <w:r>
        <w:t>row</w:t>
      </w:r>
      <w:r w:rsidR="00354944">
        <w:t>)</w:t>
      </w:r>
      <w:r>
        <w:t xml:space="preserve"> names are allowed and analysis will be stopped. </w:t>
      </w:r>
    </w:p>
    <w:p w14:paraId="14ADE23B" w14:textId="6819B643" w:rsidR="008933F7" w:rsidRPr="00B36755" w:rsidRDefault="00061672" w:rsidP="007930FB">
      <w:pPr>
        <w:pStyle w:val="ListParagraph"/>
        <w:numPr>
          <w:ilvl w:val="0"/>
          <w:numId w:val="16"/>
        </w:numPr>
        <w:jc w:val="both"/>
        <w:rPr>
          <w:b/>
          <w:i/>
        </w:rPr>
      </w:pPr>
      <w:r>
        <w:t>Gene with zero variance across all samples will be excluded from the analysis.</w:t>
      </w:r>
    </w:p>
    <w:p w14:paraId="4E039FAD" w14:textId="77777777" w:rsidR="00B36755" w:rsidRDefault="00B36755" w:rsidP="00B36755">
      <w:pPr>
        <w:pStyle w:val="ListParagraph"/>
        <w:ind w:left="1080"/>
        <w:jc w:val="both"/>
        <w:rPr>
          <w:b/>
          <w:i/>
        </w:rPr>
      </w:pPr>
    </w:p>
    <w:p w14:paraId="7D6D8CB6" w14:textId="77777777" w:rsidR="00714740" w:rsidRDefault="00714740" w:rsidP="00B36755">
      <w:pPr>
        <w:pStyle w:val="ListParagraph"/>
        <w:ind w:left="1080"/>
        <w:jc w:val="both"/>
        <w:rPr>
          <w:b/>
          <w:i/>
        </w:rPr>
      </w:pPr>
    </w:p>
    <w:p w14:paraId="6EBC29CF" w14:textId="77777777" w:rsidR="00714740" w:rsidRDefault="00714740" w:rsidP="00B36755">
      <w:pPr>
        <w:pStyle w:val="ListParagraph"/>
        <w:ind w:left="1080"/>
        <w:jc w:val="both"/>
        <w:rPr>
          <w:b/>
          <w:i/>
        </w:rPr>
      </w:pPr>
    </w:p>
    <w:p w14:paraId="439CE89A" w14:textId="77777777" w:rsidR="00714740" w:rsidRDefault="00714740" w:rsidP="00B36755">
      <w:pPr>
        <w:pStyle w:val="ListParagraph"/>
        <w:ind w:left="1080"/>
        <w:jc w:val="both"/>
        <w:rPr>
          <w:b/>
          <w:i/>
        </w:rPr>
      </w:pPr>
    </w:p>
    <w:p w14:paraId="123192D0" w14:textId="1E132020" w:rsidR="00E74B6E" w:rsidRDefault="000C4418" w:rsidP="00152E3C">
      <w:pPr>
        <w:ind w:left="360"/>
        <w:outlineLvl w:val="0"/>
        <w:rPr>
          <w:u w:val="single"/>
        </w:rPr>
      </w:pPr>
      <w:r>
        <w:rPr>
          <w:u w:val="single"/>
        </w:rPr>
        <w:t xml:space="preserve">Example </w:t>
      </w:r>
      <w:r w:rsidR="00BB454A">
        <w:rPr>
          <w:u w:val="single"/>
        </w:rPr>
        <w:t>S</w:t>
      </w:r>
      <w:r w:rsidR="00061672" w:rsidRPr="00061672">
        <w:rPr>
          <w:u w:val="single"/>
        </w:rPr>
        <w:t xml:space="preserve">napshot of </w:t>
      </w:r>
      <w:proofErr w:type="spellStart"/>
      <w:r w:rsidR="0046460A">
        <w:rPr>
          <w:u w:val="single"/>
        </w:rPr>
        <w:t>shinyG</w:t>
      </w:r>
      <w:r w:rsidR="005C5B36" w:rsidRPr="00061672">
        <w:rPr>
          <w:u w:val="single"/>
        </w:rPr>
        <w:t>ISPA</w:t>
      </w:r>
      <w:proofErr w:type="spellEnd"/>
      <w:r w:rsidR="005C5B36" w:rsidRPr="00061672">
        <w:rPr>
          <w:u w:val="single"/>
        </w:rPr>
        <w:t xml:space="preserve"> using</w:t>
      </w:r>
      <w:r w:rsidR="00A25A73">
        <w:rPr>
          <w:u w:val="single"/>
        </w:rPr>
        <w:t xml:space="preserve"> Two</w:t>
      </w:r>
      <w:r w:rsidR="00CC779C">
        <w:rPr>
          <w:u w:val="single"/>
        </w:rPr>
        <w:t>-feature analysis</w:t>
      </w:r>
      <w:r w:rsidR="00182882" w:rsidRPr="00061672">
        <w:rPr>
          <w:u w:val="single"/>
        </w:rPr>
        <w:t>:</w:t>
      </w:r>
    </w:p>
    <w:p w14:paraId="6D09CF93" w14:textId="77777777" w:rsidR="00061672" w:rsidRDefault="00061672" w:rsidP="00B36755">
      <w:pPr>
        <w:rPr>
          <w:b/>
          <w:i/>
          <w:u w:val="single"/>
        </w:rPr>
      </w:pPr>
    </w:p>
    <w:p w14:paraId="733DB0D8" w14:textId="59C55861" w:rsidR="00061672" w:rsidRDefault="00061672" w:rsidP="006E430F">
      <w:pPr>
        <w:outlineLvl w:val="0"/>
        <w:rPr>
          <w:u w:val="single"/>
        </w:rPr>
      </w:pPr>
    </w:p>
    <w:p w14:paraId="6D692CF6" w14:textId="51B040EA" w:rsidR="000E187F" w:rsidRPr="00280383" w:rsidRDefault="00356C23" w:rsidP="00280383">
      <w:pPr>
        <w:ind w:left="360"/>
        <w:rPr>
          <w:u w:val="single"/>
        </w:rPr>
      </w:pPr>
      <w:r w:rsidRPr="00356C23">
        <w:rPr>
          <w:noProof/>
        </w:rPr>
        <w:drawing>
          <wp:inline distT="0" distB="0" distL="0" distR="0" wp14:anchorId="71B73CC1" wp14:editId="723CD31F">
            <wp:extent cx="5943600" cy="5591810"/>
            <wp:effectExtent l="25400" t="25400" r="2540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91810"/>
                    </a:xfrm>
                    <a:prstGeom prst="rect">
                      <a:avLst/>
                    </a:prstGeom>
                    <a:ln>
                      <a:solidFill>
                        <a:schemeClr val="tx1"/>
                      </a:solidFill>
                    </a:ln>
                  </pic:spPr>
                </pic:pic>
              </a:graphicData>
            </a:graphic>
          </wp:inline>
        </w:drawing>
      </w:r>
    </w:p>
    <w:p w14:paraId="17B8D86F" w14:textId="77777777" w:rsidR="000E187F" w:rsidRDefault="000E187F" w:rsidP="00B36755">
      <w:pPr>
        <w:jc w:val="both"/>
      </w:pPr>
    </w:p>
    <w:p w14:paraId="1BC614C1" w14:textId="77777777" w:rsidR="000C4418" w:rsidRDefault="000C4418" w:rsidP="00B36755">
      <w:pPr>
        <w:jc w:val="both"/>
      </w:pPr>
    </w:p>
    <w:p w14:paraId="706E6B73" w14:textId="1E14AA4E" w:rsidR="000C4418" w:rsidRPr="00D5226D" w:rsidRDefault="000C4418" w:rsidP="000C4418">
      <w:pPr>
        <w:pStyle w:val="ListParagraph"/>
        <w:numPr>
          <w:ilvl w:val="0"/>
          <w:numId w:val="3"/>
        </w:numPr>
        <w:rPr>
          <w:b/>
        </w:rPr>
      </w:pPr>
      <w:r>
        <w:rPr>
          <w:b/>
        </w:rPr>
        <w:t>Define Sample classes</w:t>
      </w:r>
    </w:p>
    <w:p w14:paraId="571D0EB1" w14:textId="77777777" w:rsidR="000C4418" w:rsidRDefault="000C4418" w:rsidP="000C4418">
      <w:pPr>
        <w:pStyle w:val="ListParagraph"/>
        <w:ind w:left="360"/>
        <w:rPr>
          <w:b/>
          <w:i/>
        </w:rPr>
      </w:pPr>
    </w:p>
    <w:p w14:paraId="10C97625" w14:textId="422E6012" w:rsidR="000C4418" w:rsidRDefault="000C4418" w:rsidP="000C4418">
      <w:pPr>
        <w:pStyle w:val="ListParagraph"/>
        <w:ind w:left="360"/>
        <w:jc w:val="both"/>
      </w:pPr>
      <w:r w:rsidRPr="000D1B3E">
        <w:t>User</w:t>
      </w:r>
      <w:r w:rsidR="00131DC2">
        <w:t xml:space="preserve"> defines sample classes (or groups) in the uploaded data set by specifying the sample columns corresponding to ‘Reference’ </w:t>
      </w:r>
      <w:r w:rsidR="000A670E">
        <w:t>(sample of interest) and two other</w:t>
      </w:r>
      <w:r w:rsidR="00131DC2">
        <w:t xml:space="preserve"> samples to compare the reference sample against. </w:t>
      </w:r>
    </w:p>
    <w:p w14:paraId="1A5D7D42" w14:textId="77777777" w:rsidR="00131DC2" w:rsidRDefault="00131DC2" w:rsidP="000C4418">
      <w:pPr>
        <w:pStyle w:val="ListParagraph"/>
        <w:ind w:left="360"/>
        <w:jc w:val="both"/>
      </w:pPr>
    </w:p>
    <w:p w14:paraId="6C2348F4" w14:textId="77777777" w:rsidR="002E6E62" w:rsidRDefault="002E6E62" w:rsidP="000C4418">
      <w:pPr>
        <w:pStyle w:val="ListParagraph"/>
        <w:ind w:left="360"/>
        <w:jc w:val="both"/>
      </w:pPr>
    </w:p>
    <w:p w14:paraId="20B2976D" w14:textId="784C2868" w:rsidR="002E6E62" w:rsidRDefault="002E6E62" w:rsidP="000C4418">
      <w:pPr>
        <w:pStyle w:val="ListParagraph"/>
        <w:ind w:left="360"/>
        <w:jc w:val="both"/>
      </w:pPr>
      <w:r w:rsidRPr="002E6E62">
        <w:rPr>
          <w:noProof/>
        </w:rPr>
        <w:drawing>
          <wp:inline distT="0" distB="0" distL="0" distR="0" wp14:anchorId="1CB70BDA" wp14:editId="7C26742F">
            <wp:extent cx="5943600" cy="5287645"/>
            <wp:effectExtent l="25400" t="25400" r="2540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87645"/>
                    </a:xfrm>
                    <a:prstGeom prst="rect">
                      <a:avLst/>
                    </a:prstGeom>
                    <a:ln>
                      <a:solidFill>
                        <a:schemeClr val="tx1"/>
                      </a:solidFill>
                    </a:ln>
                  </pic:spPr>
                </pic:pic>
              </a:graphicData>
            </a:graphic>
          </wp:inline>
        </w:drawing>
      </w:r>
    </w:p>
    <w:p w14:paraId="0F9B1822" w14:textId="77777777" w:rsidR="00131DC2" w:rsidRPr="000D1B3E" w:rsidRDefault="00131DC2" w:rsidP="000C4418">
      <w:pPr>
        <w:pStyle w:val="ListParagraph"/>
        <w:ind w:left="360"/>
        <w:jc w:val="both"/>
        <w:rPr>
          <w:b/>
          <w:i/>
        </w:rPr>
      </w:pPr>
    </w:p>
    <w:p w14:paraId="450F20E9" w14:textId="77777777" w:rsidR="000C4418" w:rsidRDefault="000C4418" w:rsidP="00B36755">
      <w:pPr>
        <w:jc w:val="both"/>
      </w:pPr>
    </w:p>
    <w:p w14:paraId="5EC41C07" w14:textId="77777777" w:rsidR="000C4418" w:rsidRDefault="000C4418" w:rsidP="00B36755">
      <w:pPr>
        <w:jc w:val="both"/>
      </w:pPr>
    </w:p>
    <w:p w14:paraId="2953E807" w14:textId="1DA6BEBB" w:rsidR="000E187F" w:rsidRPr="00D5226D" w:rsidRDefault="00703330" w:rsidP="00883C23">
      <w:pPr>
        <w:pStyle w:val="ListParagraph"/>
        <w:numPr>
          <w:ilvl w:val="0"/>
          <w:numId w:val="3"/>
        </w:numPr>
        <w:rPr>
          <w:b/>
        </w:rPr>
      </w:pPr>
      <w:r w:rsidRPr="00D5226D">
        <w:rPr>
          <w:b/>
        </w:rPr>
        <w:t xml:space="preserve">Select the </w:t>
      </w:r>
      <w:proofErr w:type="spellStart"/>
      <w:r w:rsidRPr="00D5226D">
        <w:rPr>
          <w:b/>
        </w:rPr>
        <w:t>Changepoint</w:t>
      </w:r>
      <w:proofErr w:type="spellEnd"/>
      <w:r w:rsidRPr="00D5226D">
        <w:rPr>
          <w:b/>
        </w:rPr>
        <w:t xml:space="preserve"> </w:t>
      </w:r>
      <w:r w:rsidR="0089010F">
        <w:rPr>
          <w:b/>
        </w:rPr>
        <w:t>Method</w:t>
      </w:r>
    </w:p>
    <w:p w14:paraId="78C9418F" w14:textId="77777777" w:rsidR="000E187F" w:rsidRDefault="000E187F" w:rsidP="000E187F">
      <w:pPr>
        <w:pStyle w:val="ListParagraph"/>
        <w:ind w:left="360"/>
        <w:rPr>
          <w:b/>
          <w:i/>
        </w:rPr>
      </w:pPr>
    </w:p>
    <w:p w14:paraId="74976C8E" w14:textId="6423D5EB" w:rsidR="00960B5F" w:rsidRPr="000D1B3E" w:rsidRDefault="000D1B3E" w:rsidP="001B7671">
      <w:pPr>
        <w:pStyle w:val="ListParagraph"/>
        <w:ind w:left="360"/>
        <w:jc w:val="both"/>
        <w:rPr>
          <w:b/>
          <w:i/>
        </w:rPr>
      </w:pPr>
      <w:r w:rsidRPr="000D1B3E">
        <w:t xml:space="preserve">User can specify/modify change point detection method </w:t>
      </w:r>
      <w:r w:rsidRPr="000D1B3E">
        <w:fldChar w:fldCharType="begin"/>
      </w:r>
      <w:r w:rsidRPr="000D1B3E">
        <w:instrText xml:space="preserve"> ADDIN EN.CITE &lt;EndNote&gt;&lt;Cite&gt;&lt;Author&gt;Killick R&lt;/Author&gt;&lt;Year&gt;2016&lt;/Year&gt;&lt;RecNum&gt;2&lt;/RecNum&gt;&lt;DisplayText&gt;(Killick R, et al., 2016)&lt;/DisplayText&gt;&lt;record&gt;&lt;rec-number&gt;2&lt;/rec-number&gt;&lt;foreign-keys&gt;&lt;key app="EN" db-id="rz0dd52wefze0lepd9dptw5ztrsttvpzt2dz" timestamp="0"&gt;2&lt;/key&gt;&lt;/foreign-keys&gt;&lt;ref-type name="Journal Article"&gt;17&lt;/ref-type&gt;&lt;contributors&gt;&lt;authors&gt;&lt;author&gt;Killick R, &lt;/author&gt;&lt;author&gt;Haynes K,&lt;/author&gt;&lt;author&gt;Eckley IA &lt;/author&gt;&lt;/authors&gt;&lt;/contributors&gt;&lt;titles&gt;&lt;title&gt;changepoint: An R package for changepoint analysis.&lt;/title&gt;&lt;secondary-title&gt;R package version 2.2.1&lt;/secondary-title&gt;&lt;/titles&gt;&lt;dates&gt;&lt;year&gt;2016&lt;/year&gt;&lt;/dates&gt;&lt;urls&gt;&lt;related-urls&gt;&lt;url&gt;http://CRAN.R-project.org/package=changepoint&amp;gt;&lt;/url&gt;&lt;/related-urls&gt;&lt;/urls&gt;&lt;/record&gt;&lt;/Cite&gt;&lt;/EndNote&gt;</w:instrText>
      </w:r>
      <w:r w:rsidRPr="000D1B3E">
        <w:fldChar w:fldCharType="separate"/>
      </w:r>
      <w:r w:rsidRPr="000D1B3E">
        <w:rPr>
          <w:noProof/>
        </w:rPr>
        <w:t>(Killick R, et al., 2016)</w:t>
      </w:r>
      <w:r w:rsidRPr="000D1B3E">
        <w:fldChar w:fldCharType="end"/>
      </w:r>
      <w:r w:rsidRPr="000D1B3E">
        <w:t xml:space="preserve"> </w:t>
      </w:r>
      <w:r w:rsidR="00D21657">
        <w:t xml:space="preserve">to find the </w:t>
      </w:r>
      <w:r w:rsidRPr="000D1B3E">
        <w:t xml:space="preserve">optimal break points within the estimated profile sample score </w:t>
      </w:r>
      <w:r w:rsidRPr="000D1B3E">
        <w:fldChar w:fldCharType="begin">
          <w:fldData xml:space="preserve">PEVuZE5vdGU+PENpdGU+PEF1dGhvcj5Lb3dhbHNraTwvQXV0aG9yPjxZZWFyPjIwMTY8L1llYXI+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</w:fldData>
        </w:fldChar>
      </w:r>
      <w:r w:rsidRPr="000D1B3E">
        <w:instrText xml:space="preserve"> ADDIN EN.CITE </w:instrText>
      </w:r>
      <w:r w:rsidRPr="000D1B3E">
        <w:fldChar w:fldCharType="begin">
          <w:fldData xml:space="preserve">PEVuZE5vdGU+PENpdGU+PEF1dGhvcj5Lb3dhbHNraTwvQXV0aG9yPjxZZWFyPjIwMTY8L1llYXI+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</w:fldData>
        </w:fldChar>
      </w:r>
      <w:r w:rsidRPr="000D1B3E">
        <w:instrText xml:space="preserve"> ADDIN EN.CITE.DATA </w:instrText>
      </w:r>
      <w:r w:rsidRPr="000D1B3E">
        <w:fldChar w:fldCharType="end"/>
      </w:r>
      <w:r w:rsidRPr="000D1B3E">
        <w:fldChar w:fldCharType="separate"/>
      </w:r>
      <w:r w:rsidRPr="000D1B3E">
        <w:rPr>
          <w:noProof/>
        </w:rPr>
        <w:t>(Kowalski, et al., 2016)</w:t>
      </w:r>
      <w:r w:rsidRPr="000D1B3E">
        <w:fldChar w:fldCharType="end"/>
      </w:r>
      <w:r w:rsidRPr="000D1B3E">
        <w:t>. The changes can be found in mean and/or variance using the user-specified method (“AMOC”, “</w:t>
      </w:r>
      <w:proofErr w:type="spellStart"/>
      <w:r w:rsidRPr="000D1B3E">
        <w:t>BinSeg</w:t>
      </w:r>
      <w:proofErr w:type="spellEnd"/>
      <w:r w:rsidRPr="000D1B3E">
        <w:t>”, “PELT”, or “</w:t>
      </w:r>
      <w:proofErr w:type="spellStart"/>
      <w:r w:rsidRPr="000D1B3E">
        <w:t>SeqNeigh</w:t>
      </w:r>
      <w:proofErr w:type="spellEnd"/>
      <w:r w:rsidRPr="000D1B3E">
        <w:t>”) given the allotted maximum number of change</w:t>
      </w:r>
      <w:r w:rsidR="007A48CB">
        <w:t xml:space="preserve"> </w:t>
      </w:r>
      <w:r w:rsidRPr="000D1B3E">
        <w:t xml:space="preserve">points. </w:t>
      </w:r>
    </w:p>
    <w:p w14:paraId="0B7B6740" w14:textId="1BA1D298" w:rsidR="00D24E18" w:rsidRDefault="00D24E18" w:rsidP="00042EAA">
      <w:pPr>
        <w:ind w:left="360"/>
        <w:jc w:val="right"/>
      </w:pPr>
    </w:p>
    <w:p w14:paraId="51F90B10" w14:textId="77777777" w:rsidR="00AE5CF7" w:rsidRDefault="00AE5CF7" w:rsidP="007930FB"/>
    <w:p w14:paraId="5A2A5069" w14:textId="5C4265F1" w:rsidR="00AE5CF7" w:rsidRDefault="00AE5CF7" w:rsidP="007930FB"/>
    <w:p w14:paraId="2CE468B5" w14:textId="1D57F71C" w:rsidR="00AB7C55" w:rsidRDefault="0040261D" w:rsidP="007930FB">
      <w:r w:rsidRPr="0040261D">
        <w:rPr>
          <w:noProof/>
        </w:rPr>
        <w:drawing>
          <wp:inline distT="0" distB="0" distL="0" distR="0" wp14:anchorId="52AF9BC7" wp14:editId="02F6916B">
            <wp:extent cx="5943600" cy="5151755"/>
            <wp:effectExtent l="25400" t="25400" r="25400" b="298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51755"/>
                    </a:xfrm>
                    <a:prstGeom prst="rect">
                      <a:avLst/>
                    </a:prstGeom>
                    <a:ln>
                      <a:solidFill>
                        <a:schemeClr val="tx1"/>
                      </a:solidFill>
                    </a:ln>
                  </pic:spPr>
                </pic:pic>
              </a:graphicData>
            </a:graphic>
          </wp:inline>
        </w:drawing>
      </w:r>
    </w:p>
    <w:p w14:paraId="6781A948" w14:textId="77777777" w:rsidR="00AB7C55" w:rsidRDefault="00AB7C55" w:rsidP="007930FB"/>
    <w:p w14:paraId="38970F6D" w14:textId="77777777" w:rsidR="00A80173" w:rsidRDefault="00A80173" w:rsidP="007930FB"/>
    <w:p w14:paraId="427D9CC5" w14:textId="20E5AC85" w:rsidR="00D5226D" w:rsidRDefault="00D5226D" w:rsidP="007912B1">
      <w:pPr>
        <w:pStyle w:val="ListParagraph"/>
        <w:numPr>
          <w:ilvl w:val="0"/>
          <w:numId w:val="3"/>
        </w:numPr>
        <w:jc w:val="both"/>
        <w:rPr>
          <w:b/>
        </w:rPr>
      </w:pPr>
      <w:r>
        <w:rPr>
          <w:b/>
        </w:rPr>
        <w:t>Result</w:t>
      </w:r>
    </w:p>
    <w:p w14:paraId="24353365" w14:textId="77777777" w:rsidR="0089010F" w:rsidRDefault="0089010F" w:rsidP="0089010F">
      <w:pPr>
        <w:pStyle w:val="ListParagraph"/>
        <w:ind w:left="360"/>
        <w:jc w:val="both"/>
        <w:rPr>
          <w:b/>
        </w:rPr>
      </w:pPr>
    </w:p>
    <w:p w14:paraId="6D88DEE3" w14:textId="30B0D67F" w:rsidR="00D5226D" w:rsidRDefault="00D5226D" w:rsidP="00D5226D">
      <w:pPr>
        <w:pStyle w:val="ListParagraph"/>
        <w:ind w:left="360"/>
        <w:jc w:val="both"/>
      </w:pPr>
      <w:r>
        <w:t>The result</w:t>
      </w:r>
      <w:r w:rsidR="0095399E">
        <w:t>s</w:t>
      </w:r>
      <w:r w:rsidRPr="00D5226D">
        <w:t xml:space="preserve"> </w:t>
      </w:r>
      <w:r w:rsidR="0080694B">
        <w:t xml:space="preserve">are output in </w:t>
      </w:r>
      <w:r w:rsidR="0095399E">
        <w:t>four separate</w:t>
      </w:r>
      <w:r w:rsidRPr="00D5226D">
        <w:t xml:space="preserve"> tabs:</w:t>
      </w:r>
    </w:p>
    <w:p w14:paraId="539C8BC3" w14:textId="77777777" w:rsidR="00E2436F" w:rsidRDefault="0089010F" w:rsidP="00E2436F">
      <w:pPr>
        <w:pStyle w:val="ListParagraph"/>
        <w:numPr>
          <w:ilvl w:val="1"/>
          <w:numId w:val="3"/>
        </w:numPr>
        <w:jc w:val="both"/>
      </w:pPr>
      <w:r w:rsidRPr="0089010F">
        <w:t>Input Data</w:t>
      </w:r>
    </w:p>
    <w:p w14:paraId="72EDE5C3" w14:textId="77777777" w:rsidR="00E2436F" w:rsidRDefault="0095399E" w:rsidP="00E2436F">
      <w:pPr>
        <w:pStyle w:val="ListParagraph"/>
        <w:numPr>
          <w:ilvl w:val="1"/>
          <w:numId w:val="3"/>
        </w:numPr>
        <w:jc w:val="both"/>
      </w:pPr>
      <w:r>
        <w:t>Results Table</w:t>
      </w:r>
    </w:p>
    <w:p w14:paraId="50E5B3BC" w14:textId="77777777" w:rsidR="00E2436F" w:rsidRDefault="0095399E" w:rsidP="00E2436F">
      <w:pPr>
        <w:pStyle w:val="ListParagraph"/>
        <w:numPr>
          <w:ilvl w:val="1"/>
          <w:numId w:val="3"/>
        </w:numPr>
        <w:jc w:val="both"/>
      </w:pPr>
      <w:r>
        <w:t>Diagnostic Plots</w:t>
      </w:r>
    </w:p>
    <w:p w14:paraId="684F7AF1" w14:textId="172D178E" w:rsidR="0089010F" w:rsidRPr="0089010F" w:rsidRDefault="0095399E" w:rsidP="00E2436F">
      <w:pPr>
        <w:pStyle w:val="ListParagraph"/>
        <w:numPr>
          <w:ilvl w:val="1"/>
          <w:numId w:val="3"/>
        </w:numPr>
        <w:jc w:val="both"/>
      </w:pPr>
      <w:proofErr w:type="spellStart"/>
      <w:r>
        <w:t>GeneSet</w:t>
      </w:r>
      <w:proofErr w:type="spellEnd"/>
      <w:r>
        <w:t xml:space="preserve"> Profile</w:t>
      </w:r>
    </w:p>
    <w:p w14:paraId="7A27A92E" w14:textId="77777777" w:rsidR="0089010F" w:rsidRPr="00D5226D" w:rsidRDefault="0089010F" w:rsidP="00B36755">
      <w:pPr>
        <w:jc w:val="both"/>
      </w:pPr>
    </w:p>
    <w:p w14:paraId="016244CF" w14:textId="77777777" w:rsidR="00D5226D" w:rsidRDefault="00D5226D" w:rsidP="00D5226D">
      <w:pPr>
        <w:jc w:val="both"/>
        <w:rPr>
          <w:b/>
        </w:rPr>
      </w:pPr>
    </w:p>
    <w:p w14:paraId="138DCFED" w14:textId="2983190A" w:rsidR="007912B1" w:rsidRPr="00C81B7E" w:rsidRDefault="0089010F" w:rsidP="0031741C">
      <w:pPr>
        <w:pStyle w:val="ListParagraph"/>
        <w:numPr>
          <w:ilvl w:val="1"/>
          <w:numId w:val="25"/>
        </w:numPr>
        <w:ind w:left="1080" w:hanging="720"/>
        <w:jc w:val="both"/>
        <w:rPr>
          <w:b/>
        </w:rPr>
      </w:pPr>
      <w:r w:rsidRPr="00C81B7E">
        <w:rPr>
          <w:b/>
        </w:rPr>
        <w:t>Input Data</w:t>
      </w:r>
      <w:r w:rsidR="006C5046" w:rsidRPr="00C81B7E">
        <w:rPr>
          <w:b/>
        </w:rPr>
        <w:t xml:space="preserve"> </w:t>
      </w:r>
    </w:p>
    <w:p w14:paraId="237F3E1B" w14:textId="77777777" w:rsidR="007912B1" w:rsidRDefault="007912B1" w:rsidP="007912B1">
      <w:pPr>
        <w:jc w:val="both"/>
        <w:rPr>
          <w:b/>
        </w:rPr>
      </w:pPr>
    </w:p>
    <w:p w14:paraId="6015D2E4" w14:textId="54B88B78" w:rsidR="006F15BE" w:rsidRDefault="006C5046" w:rsidP="007912B1">
      <w:pPr>
        <w:ind w:left="360"/>
        <w:jc w:val="both"/>
      </w:pPr>
      <w:r w:rsidRPr="006C5046">
        <w:t>S</w:t>
      </w:r>
      <w:r w:rsidR="006F15BE" w:rsidRPr="006C5046">
        <w:t xml:space="preserve">ummarizes the </w:t>
      </w:r>
      <w:r>
        <w:t xml:space="preserve">user </w:t>
      </w:r>
      <w:r w:rsidR="006F15BE" w:rsidRPr="006C5046">
        <w:t>input data</w:t>
      </w:r>
      <w:r w:rsidR="00B42F3C">
        <w:t xml:space="preserve"> in terms of the input</w:t>
      </w:r>
      <w:r w:rsidRPr="006C5046">
        <w:t xml:space="preserve"> </w:t>
      </w:r>
      <w:r>
        <w:t xml:space="preserve">number of genes (or </w:t>
      </w:r>
      <w:r w:rsidRPr="006C5046">
        <w:t>rows), number of samples (</w:t>
      </w:r>
      <w:r>
        <w:t xml:space="preserve">or </w:t>
      </w:r>
      <w:r w:rsidR="00F13615">
        <w:t xml:space="preserve">columns), user-defined reference and comparison samples (sample 1 and sample 2). Note that </w:t>
      </w:r>
      <w:r w:rsidRPr="006C5046">
        <w:t xml:space="preserve">genes (or rows) with zero variance among all the </w:t>
      </w:r>
      <w:r w:rsidR="00F13615">
        <w:t xml:space="preserve">three </w:t>
      </w:r>
      <w:r w:rsidRPr="006C5046">
        <w:t>sam</w:t>
      </w:r>
      <w:r>
        <w:t xml:space="preserve">ples </w:t>
      </w:r>
      <w:r w:rsidR="00F13615">
        <w:t xml:space="preserve">will be excluded </w:t>
      </w:r>
      <w:r>
        <w:t>from</w:t>
      </w:r>
      <w:r w:rsidRPr="006C5046">
        <w:t xml:space="preserve"> the analysis</w:t>
      </w:r>
      <w:r>
        <w:t xml:space="preserve">. </w:t>
      </w:r>
      <w:r w:rsidR="006D6292">
        <w:t xml:space="preserve">User can also select the color palette of choice </w:t>
      </w:r>
      <w:r w:rsidR="007B77C0">
        <w:t>to represent the three sample classes</w:t>
      </w:r>
      <w:r w:rsidR="006D6292">
        <w:t>.</w:t>
      </w:r>
    </w:p>
    <w:p w14:paraId="413DDBE8" w14:textId="77777777" w:rsidR="0039285B" w:rsidRDefault="0039285B" w:rsidP="007912B1">
      <w:pPr>
        <w:ind w:left="360"/>
        <w:jc w:val="both"/>
      </w:pPr>
    </w:p>
    <w:p w14:paraId="6DE39728" w14:textId="519A7E7A" w:rsidR="0039285B" w:rsidRDefault="0039285B" w:rsidP="007912B1">
      <w:pPr>
        <w:ind w:left="360"/>
        <w:jc w:val="both"/>
      </w:pPr>
      <w:r w:rsidRPr="0039285B">
        <w:rPr>
          <w:noProof/>
        </w:rPr>
        <w:drawing>
          <wp:inline distT="0" distB="0" distL="0" distR="0" wp14:anchorId="2EF2F1FA" wp14:editId="5E000147">
            <wp:extent cx="5943600" cy="5006975"/>
            <wp:effectExtent l="25400" t="25400" r="2540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06975"/>
                    </a:xfrm>
                    <a:prstGeom prst="rect">
                      <a:avLst/>
                    </a:prstGeom>
                    <a:ln>
                      <a:solidFill>
                        <a:schemeClr val="tx1"/>
                      </a:solidFill>
                    </a:ln>
                  </pic:spPr>
                </pic:pic>
              </a:graphicData>
            </a:graphic>
          </wp:inline>
        </w:drawing>
      </w:r>
    </w:p>
    <w:p w14:paraId="786B58C6" w14:textId="405DE080" w:rsidR="00AE5CF7" w:rsidRDefault="00AE5CF7" w:rsidP="007930FB">
      <w:pPr>
        <w:rPr>
          <w:b/>
        </w:rPr>
      </w:pPr>
    </w:p>
    <w:p w14:paraId="5896B36D" w14:textId="77777777" w:rsidR="00D879BF" w:rsidRDefault="00D879BF" w:rsidP="007930FB">
      <w:pPr>
        <w:rPr>
          <w:b/>
        </w:rPr>
      </w:pPr>
    </w:p>
    <w:p w14:paraId="1DA5F7FC" w14:textId="03367BB0" w:rsidR="007912B1" w:rsidRDefault="00C1031C" w:rsidP="0031741C">
      <w:pPr>
        <w:pStyle w:val="ListParagraph"/>
        <w:numPr>
          <w:ilvl w:val="1"/>
          <w:numId w:val="25"/>
        </w:numPr>
        <w:ind w:left="1080" w:hanging="720"/>
        <w:rPr>
          <w:b/>
        </w:rPr>
      </w:pPr>
      <w:r>
        <w:rPr>
          <w:b/>
        </w:rPr>
        <w:t>Results Table</w:t>
      </w:r>
    </w:p>
    <w:p w14:paraId="2696D357" w14:textId="77777777" w:rsidR="003D5A83" w:rsidRDefault="003D5A83" w:rsidP="003D5A83">
      <w:pPr>
        <w:pStyle w:val="ListParagraph"/>
        <w:rPr>
          <w:b/>
        </w:rPr>
      </w:pPr>
    </w:p>
    <w:p w14:paraId="47B2BA40" w14:textId="0B7348C0" w:rsidR="008D5624" w:rsidRDefault="00993283" w:rsidP="008D5624">
      <w:pPr>
        <w:ind w:left="360"/>
        <w:jc w:val="both"/>
      </w:pPr>
      <w:r w:rsidRPr="00993283">
        <w:t xml:space="preserve">Table of </w:t>
      </w:r>
      <w:r w:rsidR="00127A42">
        <w:t>ranked</w:t>
      </w:r>
      <w:r w:rsidRPr="00993283">
        <w:t xml:space="preserve"> </w:t>
      </w:r>
      <w:r w:rsidR="007B77C0">
        <w:t xml:space="preserve">gene sets </w:t>
      </w:r>
      <w:r w:rsidR="00127A42">
        <w:t xml:space="preserve">by their gene feature profile statistics scores </w:t>
      </w:r>
      <w:r w:rsidR="007B77C0">
        <w:t xml:space="preserve">for the </w:t>
      </w:r>
      <w:r w:rsidR="00127A42">
        <w:t>user-</w:t>
      </w:r>
      <w:r w:rsidR="007B77C0">
        <w:t xml:space="preserve">selected data types and </w:t>
      </w:r>
      <w:r w:rsidRPr="00993283">
        <w:t>profile</w:t>
      </w:r>
      <w:r>
        <w:t xml:space="preserve">. </w:t>
      </w:r>
      <w:r w:rsidR="000F5415" w:rsidRPr="00264E65">
        <w:rPr>
          <w:rFonts w:cs="Times New Roman"/>
          <w:color w:val="000000" w:themeColor="text1"/>
          <w:kern w:val="1"/>
        </w:rPr>
        <w:t>The</w:t>
      </w:r>
      <w:r w:rsidR="000F5415" w:rsidRPr="00264E65">
        <w:rPr>
          <w:rFonts w:cs="Times New Roman"/>
          <w:color w:val="000000" w:themeColor="text1"/>
          <w:spacing w:val="-20"/>
          <w:kern w:val="1"/>
        </w:rPr>
        <w:t xml:space="preserve"> </w:t>
      </w:r>
      <w:r w:rsidR="00127A42">
        <w:rPr>
          <w:rFonts w:cs="Times New Roman"/>
          <w:color w:val="000000" w:themeColor="text1"/>
          <w:kern w:val="1"/>
        </w:rPr>
        <w:t>profile statistics scores</w:t>
      </w:r>
      <w:r w:rsidR="000F5415" w:rsidRPr="00264E65">
        <w:rPr>
          <w:rFonts w:cs="Times New Roman"/>
          <w:color w:val="000000" w:themeColor="text1"/>
          <w:spacing w:val="-15"/>
          <w:kern w:val="1"/>
        </w:rPr>
        <w:t xml:space="preserve"> </w:t>
      </w:r>
      <w:r w:rsidR="000F5415" w:rsidRPr="00264E65">
        <w:rPr>
          <w:rFonts w:cs="Times New Roman"/>
          <w:color w:val="000000" w:themeColor="text1"/>
          <w:kern w:val="1"/>
        </w:rPr>
        <w:t>for</w:t>
      </w:r>
      <w:r w:rsidR="000F5415" w:rsidRPr="00264E65">
        <w:rPr>
          <w:rFonts w:cs="Times New Roman"/>
          <w:color w:val="000000" w:themeColor="text1"/>
          <w:spacing w:val="-17"/>
          <w:kern w:val="1"/>
        </w:rPr>
        <w:t xml:space="preserve"> </w:t>
      </w:r>
      <w:r w:rsidR="000F5415" w:rsidRPr="00264E65">
        <w:rPr>
          <w:rFonts w:cs="Times New Roman"/>
          <w:color w:val="000000" w:themeColor="text1"/>
          <w:kern w:val="1"/>
        </w:rPr>
        <w:t>each</w:t>
      </w:r>
      <w:r w:rsidR="000F5415" w:rsidRPr="00264E65">
        <w:rPr>
          <w:rFonts w:cs="Times New Roman"/>
          <w:color w:val="000000" w:themeColor="text1"/>
          <w:spacing w:val="-17"/>
          <w:kern w:val="1"/>
        </w:rPr>
        <w:t xml:space="preserve"> </w:t>
      </w:r>
      <w:r w:rsidR="00127A42">
        <w:rPr>
          <w:rFonts w:cs="Times New Roman"/>
          <w:color w:val="000000" w:themeColor="text1"/>
          <w:kern w:val="1"/>
        </w:rPr>
        <w:t>gene</w:t>
      </w:r>
      <w:r w:rsidR="00A82EB6">
        <w:rPr>
          <w:rFonts w:cs="Times New Roman"/>
          <w:color w:val="000000" w:themeColor="text1"/>
          <w:kern w:val="1"/>
        </w:rPr>
        <w:t xml:space="preserve"> </w:t>
      </w:r>
      <w:r w:rsidR="0035135C">
        <w:rPr>
          <w:rFonts w:cs="Times New Roman"/>
          <w:color w:val="000000" w:themeColor="text1"/>
          <w:kern w:val="1"/>
        </w:rPr>
        <w:t xml:space="preserve">are </w:t>
      </w:r>
      <w:r w:rsidR="000F5415" w:rsidRPr="00264E65">
        <w:rPr>
          <w:rFonts w:cs="Times New Roman"/>
          <w:color w:val="000000" w:themeColor="text1"/>
          <w:kern w:val="1"/>
        </w:rPr>
        <w:t>computed</w:t>
      </w:r>
      <w:r w:rsidR="000F5415" w:rsidRPr="00264E65">
        <w:rPr>
          <w:rFonts w:cs="Times New Roman"/>
          <w:color w:val="000000" w:themeColor="text1"/>
          <w:spacing w:val="-8"/>
          <w:kern w:val="1"/>
        </w:rPr>
        <w:t xml:space="preserve"> </w:t>
      </w:r>
      <w:r w:rsidR="000F5415" w:rsidRPr="00264E65">
        <w:rPr>
          <w:rFonts w:cs="Times New Roman"/>
          <w:color w:val="000000" w:themeColor="text1"/>
          <w:kern w:val="1"/>
        </w:rPr>
        <w:t>using</w:t>
      </w:r>
      <w:r w:rsidR="000F5415" w:rsidRPr="00264E65">
        <w:rPr>
          <w:rFonts w:cs="Times New Roman"/>
          <w:color w:val="000000" w:themeColor="text1"/>
          <w:spacing w:val="-14"/>
          <w:kern w:val="1"/>
        </w:rPr>
        <w:t xml:space="preserve"> </w:t>
      </w:r>
      <w:r w:rsidR="000F5415" w:rsidRPr="00264E65">
        <w:rPr>
          <w:rFonts w:cs="Times New Roman"/>
          <w:color w:val="000000" w:themeColor="text1"/>
          <w:kern w:val="1"/>
        </w:rPr>
        <w:t>the</w:t>
      </w:r>
      <w:r w:rsidR="000F5415" w:rsidRPr="00264E65">
        <w:rPr>
          <w:rFonts w:cs="Times New Roman"/>
          <w:color w:val="000000" w:themeColor="text1"/>
          <w:spacing w:val="-22"/>
          <w:kern w:val="1"/>
        </w:rPr>
        <w:t xml:space="preserve"> </w:t>
      </w:r>
      <w:r w:rsidR="00127A42">
        <w:rPr>
          <w:rFonts w:cs="Times New Roman"/>
          <w:color w:val="000000" w:themeColor="text1"/>
          <w:kern w:val="1"/>
        </w:rPr>
        <w:t xml:space="preserve">GISPA </w:t>
      </w:r>
      <w:r w:rsidR="000F5415" w:rsidRPr="00264E65">
        <w:rPr>
          <w:rFonts w:cs="Times New Roman"/>
          <w:color w:val="000000" w:themeColor="text1"/>
          <w:kern w:val="1"/>
        </w:rPr>
        <w:t>method</w:t>
      </w:r>
      <w:r w:rsidR="00B42F3C">
        <w:rPr>
          <w:rFonts w:cs="Times New Roman"/>
          <w:color w:val="000000" w:themeColor="text1"/>
          <w:kern w:val="1"/>
        </w:rPr>
        <w:t xml:space="preserve"> (</w:t>
      </w:r>
      <w:r w:rsidR="00D85DB9">
        <w:rPr>
          <w:rFonts w:cs="Times New Roman"/>
          <w:color w:val="000000" w:themeColor="text1"/>
          <w:kern w:val="1"/>
        </w:rPr>
        <w:t xml:space="preserve">please see method details in </w:t>
      </w:r>
      <w:r w:rsidR="00127A42">
        <w:rPr>
          <w:rFonts w:cs="Times New Roman"/>
          <w:color w:val="000000" w:themeColor="text1"/>
          <w:kern w:val="1"/>
        </w:rPr>
        <w:t>Kowalski et. al., 2016</w:t>
      </w:r>
      <w:r w:rsidR="00B42F3C">
        <w:rPr>
          <w:rFonts w:cs="Times New Roman"/>
          <w:color w:val="000000" w:themeColor="text1"/>
          <w:kern w:val="1"/>
        </w:rPr>
        <w:t>)</w:t>
      </w:r>
      <w:r w:rsidR="000F5415" w:rsidRPr="00264E65">
        <w:rPr>
          <w:rFonts w:cs="Times New Roman"/>
          <w:color w:val="000000" w:themeColor="text1"/>
          <w:kern w:val="1"/>
        </w:rPr>
        <w:t>.</w:t>
      </w:r>
      <w:r w:rsidR="000F5415" w:rsidRPr="00264E65">
        <w:rPr>
          <w:rFonts w:cs="Times New Roman"/>
          <w:color w:val="000000" w:themeColor="text1"/>
          <w:spacing w:val="-9"/>
          <w:kern w:val="1"/>
        </w:rPr>
        <w:t xml:space="preserve"> </w:t>
      </w:r>
      <w:r w:rsidR="000F5415" w:rsidRPr="00264E65">
        <w:rPr>
          <w:rFonts w:cs="Times New Roman"/>
          <w:color w:val="000000" w:themeColor="text1"/>
          <w:kern w:val="1"/>
        </w:rPr>
        <w:t>The</w:t>
      </w:r>
      <w:r w:rsidR="000F5415" w:rsidRPr="00264E65">
        <w:rPr>
          <w:rFonts w:cs="Times New Roman"/>
          <w:color w:val="000000" w:themeColor="text1"/>
          <w:spacing w:val="-20"/>
          <w:kern w:val="1"/>
        </w:rPr>
        <w:t xml:space="preserve"> </w:t>
      </w:r>
      <w:r w:rsidR="000F5415" w:rsidRPr="00264E65">
        <w:rPr>
          <w:rFonts w:cs="Times New Roman"/>
          <w:color w:val="000000" w:themeColor="text1"/>
          <w:kern w:val="1"/>
        </w:rPr>
        <w:t>score</w:t>
      </w:r>
      <w:r w:rsidR="000F5415" w:rsidRPr="00264E65">
        <w:rPr>
          <w:rFonts w:cs="Times New Roman"/>
          <w:color w:val="000000" w:themeColor="text1"/>
          <w:spacing w:val="-23"/>
          <w:kern w:val="1"/>
        </w:rPr>
        <w:t xml:space="preserve"> </w:t>
      </w:r>
      <w:r w:rsidR="000F5415" w:rsidRPr="00264E65">
        <w:rPr>
          <w:rFonts w:cs="Times New Roman"/>
          <w:color w:val="000000" w:themeColor="text1"/>
          <w:kern w:val="1"/>
        </w:rPr>
        <w:t>statistics</w:t>
      </w:r>
      <w:r w:rsidR="000F5415" w:rsidRPr="00264E65">
        <w:rPr>
          <w:rFonts w:cs="Times New Roman"/>
          <w:color w:val="000000" w:themeColor="text1"/>
          <w:spacing w:val="-19"/>
          <w:kern w:val="1"/>
        </w:rPr>
        <w:t xml:space="preserve"> </w:t>
      </w:r>
      <w:r w:rsidR="000F5415" w:rsidRPr="00264E65">
        <w:rPr>
          <w:rFonts w:cs="Times New Roman"/>
          <w:color w:val="000000" w:themeColor="text1"/>
          <w:kern w:val="1"/>
        </w:rPr>
        <w:t>is</w:t>
      </w:r>
      <w:r w:rsidR="000F5415" w:rsidRPr="00264E65">
        <w:rPr>
          <w:rFonts w:cs="Times New Roman"/>
          <w:color w:val="000000" w:themeColor="text1"/>
          <w:spacing w:val="-21"/>
          <w:kern w:val="1"/>
        </w:rPr>
        <w:t xml:space="preserve"> </w:t>
      </w:r>
      <w:r w:rsidR="000F5415" w:rsidRPr="00264E65">
        <w:rPr>
          <w:rFonts w:cs="Times New Roman"/>
          <w:color w:val="000000" w:themeColor="text1"/>
          <w:kern w:val="1"/>
        </w:rPr>
        <w:t>rank</w:t>
      </w:r>
      <w:r w:rsidR="000F5415" w:rsidRPr="00264E65">
        <w:rPr>
          <w:rFonts w:cs="Times New Roman"/>
          <w:color w:val="000000" w:themeColor="text1"/>
          <w:spacing w:val="-14"/>
          <w:kern w:val="1"/>
        </w:rPr>
        <w:t xml:space="preserve"> </w:t>
      </w:r>
      <w:r w:rsidR="000F5415" w:rsidRPr="00264E65">
        <w:rPr>
          <w:rFonts w:cs="Times New Roman"/>
          <w:color w:val="000000" w:themeColor="text1"/>
          <w:kern w:val="1"/>
        </w:rPr>
        <w:t>ordered</w:t>
      </w:r>
      <w:r w:rsidR="000F5415" w:rsidRPr="00264E65">
        <w:rPr>
          <w:rFonts w:cs="Times New Roman"/>
          <w:color w:val="000000" w:themeColor="text1"/>
          <w:spacing w:val="-15"/>
          <w:kern w:val="1"/>
        </w:rPr>
        <w:t xml:space="preserve"> </w:t>
      </w:r>
      <w:r w:rsidR="000F5415" w:rsidRPr="00264E65">
        <w:rPr>
          <w:rFonts w:cs="Times New Roman"/>
          <w:color w:val="000000" w:themeColor="text1"/>
          <w:kern w:val="1"/>
        </w:rPr>
        <w:t>by</w:t>
      </w:r>
      <w:r w:rsidR="000F5415" w:rsidRPr="00264E65">
        <w:rPr>
          <w:rFonts w:cs="Times New Roman"/>
          <w:color w:val="000000" w:themeColor="text1"/>
          <w:spacing w:val="-16"/>
          <w:kern w:val="1"/>
        </w:rPr>
        <w:t xml:space="preserve"> </w:t>
      </w:r>
      <w:r w:rsidR="000F5415" w:rsidRPr="00264E65">
        <w:rPr>
          <w:rFonts w:cs="Times New Roman"/>
          <w:color w:val="000000" w:themeColor="text1"/>
          <w:kern w:val="1"/>
        </w:rPr>
        <w:t>the</w:t>
      </w:r>
      <w:r w:rsidR="000F5415" w:rsidRPr="00264E65">
        <w:rPr>
          <w:rFonts w:cs="Times New Roman"/>
          <w:color w:val="000000" w:themeColor="text1"/>
          <w:spacing w:val="-19"/>
          <w:kern w:val="1"/>
        </w:rPr>
        <w:t xml:space="preserve"> </w:t>
      </w:r>
      <w:r w:rsidR="000F5415">
        <w:rPr>
          <w:rFonts w:cs="Times New Roman"/>
          <w:color w:val="000000" w:themeColor="text1"/>
          <w:kern w:val="1"/>
        </w:rPr>
        <w:t xml:space="preserve">user selected </w:t>
      </w:r>
      <w:r w:rsidR="000F5415" w:rsidRPr="00264E65">
        <w:rPr>
          <w:rFonts w:cs="Times New Roman"/>
          <w:color w:val="000000" w:themeColor="text1"/>
          <w:kern w:val="1"/>
        </w:rPr>
        <w:t>profile</w:t>
      </w:r>
      <w:r w:rsidR="000F5415" w:rsidRPr="00264E65">
        <w:rPr>
          <w:rFonts w:cs="Times New Roman"/>
          <w:color w:val="000000" w:themeColor="text1"/>
          <w:spacing w:val="-14"/>
          <w:kern w:val="1"/>
        </w:rPr>
        <w:t xml:space="preserve"> </w:t>
      </w:r>
      <w:r w:rsidR="000F5415" w:rsidRPr="00264E65">
        <w:rPr>
          <w:rFonts w:cs="Times New Roman"/>
          <w:color w:val="000000" w:themeColor="text1"/>
          <w:kern w:val="1"/>
        </w:rPr>
        <w:t>(e.g.,</w:t>
      </w:r>
      <w:r w:rsidR="000F5415" w:rsidRPr="00264E65">
        <w:rPr>
          <w:rFonts w:cs="Times New Roman"/>
          <w:color w:val="000000" w:themeColor="text1"/>
          <w:spacing w:val="-22"/>
          <w:kern w:val="1"/>
        </w:rPr>
        <w:t xml:space="preserve"> </w:t>
      </w:r>
      <w:r w:rsidR="000F5415" w:rsidRPr="00264E65">
        <w:rPr>
          <w:rFonts w:cs="Times New Roman"/>
          <w:color w:val="000000" w:themeColor="text1"/>
          <w:kern w:val="1"/>
        </w:rPr>
        <w:t>u</w:t>
      </w:r>
      <w:r w:rsidR="000F5415">
        <w:rPr>
          <w:rFonts w:cs="Times New Roman"/>
          <w:color w:val="000000" w:themeColor="text1"/>
          <w:kern w:val="1"/>
        </w:rPr>
        <w:t>p or down</w:t>
      </w:r>
      <w:r w:rsidR="000F5415" w:rsidRPr="00264E65">
        <w:rPr>
          <w:rFonts w:cs="Times New Roman"/>
          <w:color w:val="000000" w:themeColor="text1"/>
          <w:kern w:val="1"/>
        </w:rPr>
        <w:t>) for</w:t>
      </w:r>
      <w:r w:rsidR="000F5415" w:rsidRPr="00264E65">
        <w:rPr>
          <w:rFonts w:cs="Times New Roman"/>
          <w:color w:val="000000" w:themeColor="text1"/>
          <w:spacing w:val="-9"/>
          <w:kern w:val="1"/>
        </w:rPr>
        <w:t xml:space="preserve"> </w:t>
      </w:r>
      <w:r w:rsidR="000F5415" w:rsidRPr="00264E65">
        <w:rPr>
          <w:rFonts w:cs="Times New Roman"/>
          <w:color w:val="000000" w:themeColor="text1"/>
          <w:kern w:val="1"/>
        </w:rPr>
        <w:t>each</w:t>
      </w:r>
      <w:r w:rsidR="000F5415" w:rsidRPr="00264E65">
        <w:rPr>
          <w:rFonts w:cs="Times New Roman"/>
          <w:color w:val="000000" w:themeColor="text1"/>
          <w:spacing w:val="-8"/>
          <w:kern w:val="1"/>
        </w:rPr>
        <w:t xml:space="preserve"> </w:t>
      </w:r>
      <w:r w:rsidR="00D85DB9">
        <w:rPr>
          <w:rFonts w:cs="Times New Roman"/>
          <w:color w:val="000000" w:themeColor="text1"/>
          <w:kern w:val="1"/>
        </w:rPr>
        <w:t>gene</w:t>
      </w:r>
      <w:r w:rsidR="000F5415" w:rsidRPr="00264E65">
        <w:rPr>
          <w:rFonts w:cs="Times New Roman"/>
          <w:color w:val="000000" w:themeColor="text1"/>
          <w:kern w:val="1"/>
        </w:rPr>
        <w:t>.</w:t>
      </w:r>
      <w:r w:rsidR="004E7B1A">
        <w:rPr>
          <w:rFonts w:cs="Times New Roman"/>
          <w:color w:val="000000" w:themeColor="text1"/>
          <w:spacing w:val="14"/>
          <w:kern w:val="1"/>
        </w:rPr>
        <w:t xml:space="preserve"> </w:t>
      </w:r>
      <w:r w:rsidR="004E7B1A" w:rsidRPr="00264E65">
        <w:rPr>
          <w:rFonts w:cs="Times New Roman"/>
          <w:color w:val="000000" w:themeColor="text1"/>
          <w:kern w:val="1"/>
        </w:rPr>
        <w:t>A</w:t>
      </w:r>
      <w:r w:rsidR="004E7B1A" w:rsidRPr="00264E65">
        <w:rPr>
          <w:rFonts w:cs="Times New Roman"/>
          <w:color w:val="000000" w:themeColor="text1"/>
          <w:spacing w:val="1"/>
          <w:kern w:val="1"/>
        </w:rPr>
        <w:t xml:space="preserve"> </w:t>
      </w:r>
      <w:r w:rsidR="004E7B1A" w:rsidRPr="00264E65">
        <w:rPr>
          <w:rFonts w:cs="Times New Roman"/>
          <w:color w:val="000000" w:themeColor="text1"/>
          <w:kern w:val="1"/>
        </w:rPr>
        <w:t>change</w:t>
      </w:r>
      <w:r w:rsidR="004E7B1A" w:rsidRPr="00264E65">
        <w:rPr>
          <w:rFonts w:cs="Times New Roman"/>
          <w:color w:val="000000" w:themeColor="text1"/>
          <w:spacing w:val="-10"/>
          <w:kern w:val="1"/>
        </w:rPr>
        <w:t xml:space="preserve"> </w:t>
      </w:r>
      <w:r w:rsidR="004E7B1A" w:rsidRPr="00264E65">
        <w:rPr>
          <w:rFonts w:cs="Times New Roman"/>
          <w:color w:val="000000" w:themeColor="text1"/>
          <w:kern w:val="1"/>
        </w:rPr>
        <w:t>p</w:t>
      </w:r>
      <w:r w:rsidR="004E7B1A" w:rsidRPr="00264E65">
        <w:rPr>
          <w:rFonts w:cs="Times New Roman"/>
          <w:color w:val="000000" w:themeColor="text1"/>
          <w:spacing w:val="-3"/>
          <w:kern w:val="1"/>
        </w:rPr>
        <w:t>o</w:t>
      </w:r>
      <w:r w:rsidR="004E7B1A" w:rsidRPr="00264E65">
        <w:rPr>
          <w:rFonts w:cs="Times New Roman"/>
          <w:color w:val="000000" w:themeColor="text1"/>
          <w:spacing w:val="-10"/>
          <w:kern w:val="1"/>
        </w:rPr>
        <w:t>i</w:t>
      </w:r>
      <w:r w:rsidR="004E7B1A" w:rsidRPr="00264E65">
        <w:rPr>
          <w:rFonts w:cs="Times New Roman"/>
          <w:color w:val="000000" w:themeColor="text1"/>
          <w:kern w:val="1"/>
        </w:rPr>
        <w:t>nt</w:t>
      </w:r>
      <w:r w:rsidR="004E7B1A" w:rsidRPr="00264E65">
        <w:rPr>
          <w:rFonts w:cs="Times New Roman"/>
          <w:color w:val="000000" w:themeColor="text1"/>
          <w:spacing w:val="5"/>
          <w:kern w:val="1"/>
        </w:rPr>
        <w:t xml:space="preserve"> </w:t>
      </w:r>
      <w:r w:rsidR="004E7B1A" w:rsidRPr="00264E65">
        <w:rPr>
          <w:rFonts w:cs="Times New Roman"/>
          <w:color w:val="000000" w:themeColor="text1"/>
          <w:kern w:val="1"/>
        </w:rPr>
        <w:t>mod</w:t>
      </w:r>
      <w:r w:rsidR="004E7B1A" w:rsidRPr="00264E65">
        <w:rPr>
          <w:rFonts w:cs="Times New Roman"/>
          <w:color w:val="000000" w:themeColor="text1"/>
          <w:spacing w:val="-8"/>
          <w:kern w:val="1"/>
        </w:rPr>
        <w:t>e</w:t>
      </w:r>
      <w:r w:rsidR="004E7B1A" w:rsidRPr="00264E65">
        <w:rPr>
          <w:rFonts w:cs="Times New Roman"/>
          <w:color w:val="000000" w:themeColor="text1"/>
          <w:kern w:val="1"/>
        </w:rPr>
        <w:t>l</w:t>
      </w:r>
      <w:r w:rsidR="004E7B1A" w:rsidRPr="00264E65">
        <w:rPr>
          <w:rFonts w:cs="Times New Roman"/>
          <w:color w:val="000000" w:themeColor="text1"/>
          <w:spacing w:val="-8"/>
          <w:kern w:val="1"/>
        </w:rPr>
        <w:t xml:space="preserve"> </w:t>
      </w:r>
      <w:r w:rsidR="00B42F3C">
        <w:rPr>
          <w:rFonts w:cs="Times New Roman"/>
          <w:color w:val="000000" w:themeColor="text1"/>
          <w:spacing w:val="-8"/>
          <w:kern w:val="1"/>
        </w:rPr>
        <w:t>(</w:t>
      </w:r>
      <w:proofErr w:type="spellStart"/>
      <w:r w:rsidR="00B42F3C">
        <w:rPr>
          <w:rFonts w:cs="Times New Roman"/>
          <w:color w:val="000000" w:themeColor="text1"/>
          <w:spacing w:val="-8"/>
          <w:kern w:val="1"/>
        </w:rPr>
        <w:t>Killick</w:t>
      </w:r>
      <w:proofErr w:type="spellEnd"/>
      <w:r w:rsidR="00B42F3C">
        <w:rPr>
          <w:rFonts w:cs="Times New Roman"/>
          <w:color w:val="000000" w:themeColor="text1"/>
          <w:spacing w:val="-8"/>
          <w:kern w:val="1"/>
        </w:rPr>
        <w:t xml:space="preserve"> et. al., 2016</w:t>
      </w:r>
      <w:r w:rsidR="004E7B1A">
        <w:rPr>
          <w:rFonts w:cs="Times New Roman"/>
          <w:color w:val="000000" w:themeColor="text1"/>
          <w:spacing w:val="-8"/>
          <w:kern w:val="1"/>
        </w:rPr>
        <w:t xml:space="preserve">) </w:t>
      </w:r>
      <w:r w:rsidR="004E7B1A" w:rsidRPr="00264E65">
        <w:rPr>
          <w:rFonts w:cs="Times New Roman"/>
          <w:color w:val="000000" w:themeColor="text1"/>
          <w:kern w:val="1"/>
        </w:rPr>
        <w:t>is</w:t>
      </w:r>
      <w:r w:rsidR="004E7B1A" w:rsidRPr="00264E65">
        <w:rPr>
          <w:rFonts w:cs="Times New Roman"/>
          <w:color w:val="000000" w:themeColor="text1"/>
          <w:spacing w:val="-8"/>
          <w:kern w:val="1"/>
        </w:rPr>
        <w:t xml:space="preserve"> </w:t>
      </w:r>
      <w:r w:rsidR="004E7B1A" w:rsidRPr="00264E65">
        <w:rPr>
          <w:rFonts w:cs="Times New Roman"/>
          <w:color w:val="000000" w:themeColor="text1"/>
          <w:kern w:val="1"/>
        </w:rPr>
        <w:t>then</w:t>
      </w:r>
      <w:r w:rsidR="004E7B1A" w:rsidRPr="00264E65">
        <w:rPr>
          <w:rFonts w:cs="Times New Roman"/>
          <w:color w:val="000000" w:themeColor="text1"/>
          <w:spacing w:val="-6"/>
          <w:kern w:val="1"/>
        </w:rPr>
        <w:t xml:space="preserve"> </w:t>
      </w:r>
      <w:r w:rsidR="004E7B1A" w:rsidRPr="00264E65">
        <w:rPr>
          <w:rFonts w:cs="Times New Roman"/>
          <w:color w:val="000000" w:themeColor="text1"/>
          <w:kern w:val="1"/>
        </w:rPr>
        <w:t>applied</w:t>
      </w:r>
      <w:r w:rsidR="004E7B1A" w:rsidRPr="00264E65">
        <w:rPr>
          <w:rFonts w:cs="Times New Roman"/>
          <w:color w:val="000000" w:themeColor="text1"/>
          <w:spacing w:val="9"/>
          <w:kern w:val="1"/>
        </w:rPr>
        <w:t xml:space="preserve"> </w:t>
      </w:r>
      <w:r w:rsidR="004E7B1A" w:rsidRPr="00264E65">
        <w:rPr>
          <w:rFonts w:cs="Times New Roman"/>
          <w:color w:val="000000" w:themeColor="text1"/>
          <w:kern w:val="1"/>
        </w:rPr>
        <w:t>to</w:t>
      </w:r>
      <w:r w:rsidR="004E7B1A" w:rsidRPr="00264E65">
        <w:rPr>
          <w:rFonts w:cs="Times New Roman"/>
          <w:color w:val="000000" w:themeColor="text1"/>
          <w:spacing w:val="2"/>
          <w:kern w:val="1"/>
        </w:rPr>
        <w:t xml:space="preserve"> </w:t>
      </w:r>
      <w:r w:rsidR="004E7B1A" w:rsidRPr="00264E65">
        <w:rPr>
          <w:rFonts w:cs="Times New Roman"/>
          <w:color w:val="000000" w:themeColor="text1"/>
          <w:kern w:val="1"/>
        </w:rPr>
        <w:t>the</w:t>
      </w:r>
      <w:r w:rsidR="004E7B1A" w:rsidRPr="00264E65">
        <w:rPr>
          <w:rFonts w:cs="Times New Roman"/>
          <w:color w:val="000000" w:themeColor="text1"/>
          <w:spacing w:val="-10"/>
          <w:kern w:val="1"/>
        </w:rPr>
        <w:t xml:space="preserve"> </w:t>
      </w:r>
      <w:r w:rsidR="00331F48">
        <w:rPr>
          <w:rFonts w:cs="Times New Roman"/>
          <w:color w:val="000000" w:themeColor="text1"/>
          <w:kern w:val="1"/>
        </w:rPr>
        <w:t xml:space="preserve">ranked </w:t>
      </w:r>
      <w:r w:rsidR="004E7B1A" w:rsidRPr="00264E65">
        <w:rPr>
          <w:rFonts w:cs="Times New Roman"/>
          <w:color w:val="000000" w:themeColor="text1"/>
          <w:kern w:val="1"/>
        </w:rPr>
        <w:t>scores</w:t>
      </w:r>
      <w:r w:rsidR="004E7B1A" w:rsidRPr="00264E65">
        <w:rPr>
          <w:rFonts w:cs="Times New Roman"/>
          <w:color w:val="000000" w:themeColor="text1"/>
          <w:spacing w:val="-6"/>
          <w:kern w:val="1"/>
        </w:rPr>
        <w:t xml:space="preserve"> </w:t>
      </w:r>
      <w:r w:rsidR="004E7B1A" w:rsidRPr="00264E65">
        <w:rPr>
          <w:rFonts w:cs="Times New Roman"/>
          <w:color w:val="000000" w:themeColor="text1"/>
          <w:kern w:val="1"/>
        </w:rPr>
        <w:t>to</w:t>
      </w:r>
      <w:r w:rsidR="004E7B1A" w:rsidRPr="00264E65">
        <w:rPr>
          <w:rFonts w:cs="Times New Roman"/>
          <w:color w:val="000000" w:themeColor="text1"/>
          <w:spacing w:val="-6"/>
          <w:kern w:val="1"/>
        </w:rPr>
        <w:t xml:space="preserve"> </w:t>
      </w:r>
      <w:r w:rsidR="004E7B1A" w:rsidRPr="00264E65">
        <w:rPr>
          <w:rFonts w:cs="Times New Roman"/>
          <w:color w:val="000000" w:themeColor="text1"/>
          <w:kern w:val="1"/>
        </w:rPr>
        <w:t>identify</w:t>
      </w:r>
      <w:r w:rsidR="004E7B1A" w:rsidRPr="00264E65">
        <w:rPr>
          <w:rFonts w:cs="Times New Roman"/>
          <w:color w:val="000000" w:themeColor="text1"/>
          <w:spacing w:val="-9"/>
          <w:kern w:val="1"/>
        </w:rPr>
        <w:t xml:space="preserve"> </w:t>
      </w:r>
      <w:r w:rsidR="007861EC">
        <w:rPr>
          <w:rFonts w:cs="Times New Roman"/>
          <w:color w:val="000000" w:themeColor="text1"/>
          <w:kern w:val="1"/>
        </w:rPr>
        <w:t>gene set</w:t>
      </w:r>
      <w:r w:rsidR="004E7B1A" w:rsidRPr="00264E65">
        <w:rPr>
          <w:rFonts w:cs="Times New Roman"/>
          <w:color w:val="000000" w:themeColor="text1"/>
          <w:kern w:val="1"/>
        </w:rPr>
        <w:t xml:space="preserve"> that</w:t>
      </w:r>
      <w:r w:rsidR="004E7B1A" w:rsidRPr="00264E65">
        <w:rPr>
          <w:rFonts w:cs="Times New Roman"/>
          <w:color w:val="000000" w:themeColor="text1"/>
          <w:spacing w:val="-16"/>
          <w:kern w:val="1"/>
        </w:rPr>
        <w:t xml:space="preserve"> </w:t>
      </w:r>
      <w:r w:rsidR="004E7B1A" w:rsidRPr="00264E65">
        <w:rPr>
          <w:rFonts w:cs="Times New Roman"/>
          <w:color w:val="000000" w:themeColor="text1"/>
          <w:kern w:val="1"/>
        </w:rPr>
        <w:t>show</w:t>
      </w:r>
      <w:r w:rsidR="004E7B1A" w:rsidRPr="00264E65">
        <w:rPr>
          <w:rFonts w:cs="Times New Roman"/>
          <w:color w:val="000000" w:themeColor="text1"/>
          <w:spacing w:val="-21"/>
          <w:kern w:val="1"/>
        </w:rPr>
        <w:t xml:space="preserve"> </w:t>
      </w:r>
      <w:r w:rsidR="004E7B1A" w:rsidRPr="00264E65">
        <w:rPr>
          <w:rFonts w:cs="Times New Roman"/>
          <w:color w:val="000000" w:themeColor="text1"/>
          <w:kern w:val="1"/>
        </w:rPr>
        <w:t>similar</w:t>
      </w:r>
      <w:r w:rsidR="004E7B1A" w:rsidRPr="00264E65">
        <w:rPr>
          <w:rFonts w:cs="Times New Roman"/>
          <w:color w:val="000000" w:themeColor="text1"/>
          <w:spacing w:val="-16"/>
          <w:kern w:val="1"/>
        </w:rPr>
        <w:t xml:space="preserve"> </w:t>
      </w:r>
      <w:r w:rsidR="007861EC">
        <w:rPr>
          <w:rFonts w:cs="Times New Roman"/>
          <w:color w:val="000000" w:themeColor="text1"/>
          <w:kern w:val="1"/>
        </w:rPr>
        <w:t>molecular</w:t>
      </w:r>
      <w:r w:rsidR="004E7B1A" w:rsidRPr="00264E65">
        <w:rPr>
          <w:rFonts w:cs="Times New Roman"/>
          <w:color w:val="000000" w:themeColor="text1"/>
          <w:spacing w:val="-15"/>
          <w:kern w:val="1"/>
        </w:rPr>
        <w:t xml:space="preserve"> </w:t>
      </w:r>
      <w:r w:rsidR="004E7B1A" w:rsidRPr="00264E65">
        <w:rPr>
          <w:rFonts w:cs="Times New Roman"/>
          <w:color w:val="000000" w:themeColor="text1"/>
          <w:kern w:val="1"/>
        </w:rPr>
        <w:t>profile</w:t>
      </w:r>
      <w:r w:rsidR="004E7B1A">
        <w:t xml:space="preserve">. </w:t>
      </w:r>
      <w:r w:rsidR="008D5624">
        <w:t>Gene sets</w:t>
      </w:r>
      <w:r w:rsidR="00132DED">
        <w:t xml:space="preserve"> shown</w:t>
      </w:r>
      <w:r w:rsidR="008D5624">
        <w:t xml:space="preserve"> are grouped by change points. The results table can be searched, sorted, and filtered by any of the columns. </w:t>
      </w:r>
    </w:p>
    <w:p w14:paraId="50D0E519" w14:textId="77777777" w:rsidR="0015118D" w:rsidRDefault="0015118D" w:rsidP="007912B1">
      <w:pPr>
        <w:ind w:left="360"/>
        <w:jc w:val="both"/>
      </w:pPr>
    </w:p>
    <w:p w14:paraId="29531F88" w14:textId="2ECC73A8" w:rsidR="00D879BF" w:rsidRDefault="00D879BF" w:rsidP="0015118D">
      <w:pPr>
        <w:jc w:val="right"/>
        <w:rPr>
          <w:b/>
        </w:rPr>
      </w:pPr>
    </w:p>
    <w:p w14:paraId="19512E6A" w14:textId="77777777" w:rsidR="00BC41EF" w:rsidRDefault="00BC41EF" w:rsidP="00BC41EF">
      <w:pPr>
        <w:ind w:left="360"/>
        <w:jc w:val="right"/>
        <w:rPr>
          <w:b/>
        </w:rPr>
      </w:pPr>
      <w:r>
        <w:rPr>
          <w:b/>
        </w:rPr>
        <w:t xml:space="preserve"> </w:t>
      </w:r>
    </w:p>
    <w:p w14:paraId="1E539452" w14:textId="77777777" w:rsidR="00BC41EF" w:rsidRDefault="00BC41EF" w:rsidP="00BC41EF">
      <w:pPr>
        <w:ind w:left="360"/>
        <w:jc w:val="right"/>
        <w:rPr>
          <w:b/>
        </w:rPr>
      </w:pPr>
    </w:p>
    <w:p w14:paraId="6CE3B286" w14:textId="093C24F0" w:rsidR="0015118D" w:rsidRDefault="0015118D" w:rsidP="00BC41EF">
      <w:pPr>
        <w:ind w:left="360"/>
        <w:jc w:val="right"/>
        <w:rPr>
          <w:b/>
        </w:rPr>
      </w:pPr>
    </w:p>
    <w:p w14:paraId="32AF09A2" w14:textId="35D7E123" w:rsidR="00BC41EF" w:rsidRDefault="009B350E" w:rsidP="0015118D">
      <w:pPr>
        <w:ind w:left="360"/>
        <w:jc w:val="both"/>
      </w:pPr>
      <w:r w:rsidRPr="009B350E">
        <w:rPr>
          <w:noProof/>
        </w:rPr>
        <w:drawing>
          <wp:inline distT="0" distB="0" distL="0" distR="0" wp14:anchorId="35E4D03C" wp14:editId="23DF9D0D">
            <wp:extent cx="5943600" cy="5227320"/>
            <wp:effectExtent l="25400" t="25400" r="25400" b="304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227320"/>
                    </a:xfrm>
                    <a:prstGeom prst="rect">
                      <a:avLst/>
                    </a:prstGeom>
                    <a:ln>
                      <a:solidFill>
                        <a:schemeClr val="tx1"/>
                      </a:solidFill>
                    </a:ln>
                  </pic:spPr>
                </pic:pic>
              </a:graphicData>
            </a:graphic>
          </wp:inline>
        </w:drawing>
      </w:r>
    </w:p>
    <w:p w14:paraId="7644A268" w14:textId="77777777" w:rsidR="0015118D" w:rsidRDefault="0015118D" w:rsidP="0015118D">
      <w:pPr>
        <w:jc w:val="right"/>
        <w:rPr>
          <w:b/>
        </w:rPr>
      </w:pPr>
    </w:p>
    <w:p w14:paraId="5FA24E0A" w14:textId="58751061" w:rsidR="007D5650" w:rsidRPr="00042EAA" w:rsidRDefault="007D5650" w:rsidP="00042EAA">
      <w:pPr>
        <w:ind w:left="360"/>
        <w:jc w:val="right"/>
        <w:rPr>
          <w:b/>
        </w:rPr>
      </w:pPr>
    </w:p>
    <w:p w14:paraId="4670177C" w14:textId="32470676" w:rsidR="007912B1" w:rsidRDefault="00BC41EF" w:rsidP="0031741C">
      <w:pPr>
        <w:pStyle w:val="ListParagraph"/>
        <w:numPr>
          <w:ilvl w:val="1"/>
          <w:numId w:val="25"/>
        </w:numPr>
        <w:ind w:left="1080" w:hanging="720"/>
      </w:pPr>
      <w:r>
        <w:rPr>
          <w:b/>
        </w:rPr>
        <w:t>Diagnostic</w:t>
      </w:r>
      <w:r w:rsidR="0089010F" w:rsidRPr="00BC41EF">
        <w:rPr>
          <w:b/>
        </w:rPr>
        <w:t xml:space="preserve"> Plo</w:t>
      </w:r>
      <w:r>
        <w:rPr>
          <w:b/>
        </w:rPr>
        <w:t>ts</w:t>
      </w:r>
    </w:p>
    <w:p w14:paraId="5871F50F" w14:textId="77777777" w:rsidR="007912B1" w:rsidRDefault="007912B1" w:rsidP="007912B1">
      <w:pPr>
        <w:pStyle w:val="ListParagraph"/>
        <w:ind w:left="360"/>
      </w:pPr>
    </w:p>
    <w:p w14:paraId="438FC3F9" w14:textId="717BE853" w:rsidR="00CF4779" w:rsidRPr="00132DED" w:rsidRDefault="008D5624" w:rsidP="008D5624">
      <w:pPr>
        <w:pStyle w:val="para-first"/>
        <w:spacing w:line="240" w:lineRule="auto"/>
        <w:ind w:left="360"/>
        <w:rPr>
          <w:rFonts w:asciiTheme="minorHAnsi" w:hAnsiTheme="minorHAnsi"/>
          <w:sz w:val="24"/>
          <w:szCs w:val="24"/>
        </w:rPr>
      </w:pPr>
      <w:proofErr w:type="spellStart"/>
      <w:r w:rsidRPr="00132DED">
        <w:rPr>
          <w:rFonts w:asciiTheme="minorHAnsi" w:hAnsiTheme="minorHAnsi"/>
          <w:sz w:val="24"/>
          <w:szCs w:val="24"/>
        </w:rPr>
        <w:t>shinyGISPA</w:t>
      </w:r>
      <w:proofErr w:type="spellEnd"/>
      <w:r w:rsidRPr="00132DED">
        <w:rPr>
          <w:rFonts w:asciiTheme="minorHAnsi" w:hAnsiTheme="minorHAnsi"/>
          <w:sz w:val="24"/>
          <w:szCs w:val="24"/>
        </w:rPr>
        <w:t xml:space="preserve"> generates, (1) a</w:t>
      </w:r>
      <w:r w:rsidR="00CF4779" w:rsidRPr="00132DED">
        <w:rPr>
          <w:rFonts w:asciiTheme="minorHAnsi" w:hAnsiTheme="minorHAnsi"/>
          <w:sz w:val="24"/>
          <w:szCs w:val="24"/>
        </w:rPr>
        <w:t>n ordered plot of smallest (least desirable) to largest (most-desirable) between-feature profile statist</w:t>
      </w:r>
      <w:r w:rsidRPr="00132DED">
        <w:rPr>
          <w:rFonts w:asciiTheme="minorHAnsi" w:hAnsiTheme="minorHAnsi"/>
          <w:sz w:val="24"/>
          <w:szCs w:val="24"/>
        </w:rPr>
        <w:t>ic for each gene (circle) with breakpoints</w:t>
      </w:r>
      <w:r w:rsidR="00CF4779" w:rsidRPr="00132DED">
        <w:rPr>
          <w:rFonts w:asciiTheme="minorHAnsi" w:hAnsiTheme="minorHAnsi"/>
          <w:sz w:val="24"/>
          <w:szCs w:val="24"/>
        </w:rPr>
        <w:t xml:space="preserve"> for cutting the data to define gene sets that support the molecular profile of interest.  The yellow line is change point 1, such that the genes above it show the most support for the profile in characterizing the refe</w:t>
      </w:r>
      <w:r w:rsidRPr="00132DED">
        <w:rPr>
          <w:rFonts w:asciiTheme="minorHAnsi" w:hAnsiTheme="minorHAnsi"/>
          <w:sz w:val="24"/>
          <w:szCs w:val="24"/>
        </w:rPr>
        <w:t xml:space="preserve">rence sample versus the others. (2) </w:t>
      </w:r>
      <w:r w:rsidR="00CF4779" w:rsidRPr="00132DED">
        <w:rPr>
          <w:rFonts w:asciiTheme="minorHAnsi" w:hAnsiTheme="minorHAnsi"/>
          <w:sz w:val="24"/>
          <w:szCs w:val="24"/>
        </w:rPr>
        <w:t xml:space="preserve">Diagnostic </w:t>
      </w:r>
      <w:r w:rsidR="00132DED">
        <w:rPr>
          <w:rFonts w:asciiTheme="minorHAnsi" w:hAnsiTheme="minorHAnsi"/>
          <w:sz w:val="24"/>
          <w:szCs w:val="24"/>
        </w:rPr>
        <w:t xml:space="preserve">slope </w:t>
      </w:r>
      <w:r w:rsidR="00CF4779" w:rsidRPr="00132DED">
        <w:rPr>
          <w:rFonts w:asciiTheme="minorHAnsi" w:hAnsiTheme="minorHAnsi"/>
          <w:sz w:val="24"/>
          <w:szCs w:val="24"/>
        </w:rPr>
        <w:t>plot to determine the number of change points and therefore gene sets in support of the user-defined profile.   Within each gene, changes in expression and methylation are summarized among the three samples by the calculation of a slope.  These gene slopes are summarized among gene sets defined by each change</w:t>
      </w:r>
      <w:r w:rsidRPr="00132DED">
        <w:rPr>
          <w:rFonts w:asciiTheme="minorHAnsi" w:hAnsiTheme="minorHAnsi"/>
          <w:sz w:val="24"/>
          <w:szCs w:val="24"/>
        </w:rPr>
        <w:t xml:space="preserve"> </w:t>
      </w:r>
      <w:r w:rsidR="00CF4779" w:rsidRPr="00132DED">
        <w:rPr>
          <w:rFonts w:asciiTheme="minorHAnsi" w:hAnsiTheme="minorHAnsi"/>
          <w:sz w:val="24"/>
          <w:szCs w:val="24"/>
        </w:rPr>
        <w:t>point by taking their average</w:t>
      </w:r>
      <w:r w:rsidRPr="00132DED">
        <w:rPr>
          <w:rFonts w:asciiTheme="minorHAnsi" w:hAnsiTheme="minorHAnsi"/>
          <w:sz w:val="24"/>
          <w:szCs w:val="24"/>
        </w:rPr>
        <w:t xml:space="preserve">; </w:t>
      </w:r>
      <w:r w:rsidR="00CF4779" w:rsidRPr="00132DED">
        <w:rPr>
          <w:rFonts w:asciiTheme="minorHAnsi" w:hAnsiTheme="minorHAnsi"/>
          <w:sz w:val="24"/>
          <w:szCs w:val="24"/>
        </w:rPr>
        <w:t xml:space="preserve">each circle represents a ranked gene set grouped by their change points, with topmost, </w:t>
      </w:r>
      <w:r w:rsidRPr="00132DED">
        <w:rPr>
          <w:rFonts w:asciiTheme="minorHAnsi" w:hAnsiTheme="minorHAnsi"/>
          <w:sz w:val="24"/>
          <w:szCs w:val="24"/>
        </w:rPr>
        <w:t>“best</w:t>
      </w:r>
      <w:r w:rsidR="00CF4779" w:rsidRPr="00132DED">
        <w:rPr>
          <w:rFonts w:asciiTheme="minorHAnsi" w:hAnsiTheme="minorHAnsi"/>
          <w:sz w:val="24"/>
          <w:szCs w:val="24"/>
        </w:rPr>
        <w:t xml:space="preserve">” profile (change point 1) shown with orange-filled dot. If the gene sets satisfy an increase profile of interest (i.e. increase gene expression with increase copy number), the circles tend to be at the lower-left corner. On the other hand, if the gene sets satisfy a decreased profile of interest (e.g. decrease gene expression with decrease copy number), the dots tend to be at the upper-right corner. </w:t>
      </w:r>
      <w:r w:rsidR="00B3461E">
        <w:rPr>
          <w:rFonts w:asciiTheme="minorHAnsi" w:hAnsiTheme="minorHAnsi"/>
          <w:sz w:val="24"/>
          <w:szCs w:val="24"/>
        </w:rPr>
        <w:t xml:space="preserve"> </w:t>
      </w:r>
      <w:r w:rsidR="00B3461E" w:rsidRPr="00132DED">
        <w:rPr>
          <w:rFonts w:asciiTheme="minorHAnsi" w:hAnsiTheme="minorHAnsi"/>
          <w:sz w:val="24"/>
          <w:szCs w:val="24"/>
        </w:rPr>
        <w:t>(3) Boxplots of the distribution of each feature for genes identified from change point 1 by sample that highlight the desired profile.</w:t>
      </w:r>
    </w:p>
    <w:p w14:paraId="3A03896A" w14:textId="77777777" w:rsidR="007912B1" w:rsidRDefault="007912B1" w:rsidP="00877EB9">
      <w:pPr>
        <w:ind w:left="360"/>
        <w:jc w:val="center"/>
        <w:rPr>
          <w:b/>
        </w:rPr>
      </w:pPr>
    </w:p>
    <w:p w14:paraId="28FFECEE" w14:textId="769F0D32" w:rsidR="00B3179A" w:rsidRDefault="00B3179A" w:rsidP="00877EB9">
      <w:pPr>
        <w:ind w:left="360"/>
        <w:jc w:val="center"/>
        <w:rPr>
          <w:b/>
        </w:rPr>
      </w:pPr>
    </w:p>
    <w:p w14:paraId="7D3140F9" w14:textId="2F1218E9" w:rsidR="00B3179A" w:rsidRDefault="007E4BBE" w:rsidP="00877EB9">
      <w:pPr>
        <w:ind w:left="360"/>
        <w:jc w:val="center"/>
        <w:rPr>
          <w:b/>
        </w:rPr>
      </w:pPr>
      <w:r w:rsidRPr="007E4BBE">
        <w:rPr>
          <w:b/>
        </w:rPr>
        <w:drawing>
          <wp:inline distT="0" distB="0" distL="0" distR="0" wp14:anchorId="64527630" wp14:editId="787B28EF">
            <wp:extent cx="5943600" cy="4729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29480"/>
                    </a:xfrm>
                    <a:prstGeom prst="rect">
                      <a:avLst/>
                    </a:prstGeom>
                  </pic:spPr>
                </pic:pic>
              </a:graphicData>
            </a:graphic>
          </wp:inline>
        </w:drawing>
      </w:r>
    </w:p>
    <w:p w14:paraId="2DF231A0" w14:textId="77777777" w:rsidR="00042EAA" w:rsidRDefault="00042EAA" w:rsidP="00877EB9">
      <w:pPr>
        <w:ind w:left="360"/>
        <w:jc w:val="center"/>
        <w:rPr>
          <w:b/>
        </w:rPr>
      </w:pPr>
    </w:p>
    <w:p w14:paraId="5A1F28B9" w14:textId="77777777" w:rsidR="00632FFB" w:rsidRDefault="00632FFB" w:rsidP="00877EB9">
      <w:pPr>
        <w:ind w:left="360"/>
        <w:jc w:val="center"/>
        <w:rPr>
          <w:b/>
        </w:rPr>
      </w:pPr>
    </w:p>
    <w:p w14:paraId="60AC005D" w14:textId="744290F2" w:rsidR="007912B1" w:rsidRPr="007912B1" w:rsidRDefault="00935EE7" w:rsidP="0031741C">
      <w:pPr>
        <w:pStyle w:val="ListParagraph"/>
        <w:numPr>
          <w:ilvl w:val="1"/>
          <w:numId w:val="25"/>
        </w:numPr>
        <w:ind w:left="1080" w:hanging="720"/>
      </w:pPr>
      <w:proofErr w:type="spellStart"/>
      <w:r>
        <w:rPr>
          <w:b/>
        </w:rPr>
        <w:t>GeneSet</w:t>
      </w:r>
      <w:proofErr w:type="spellEnd"/>
      <w:r w:rsidR="00D5226D">
        <w:rPr>
          <w:b/>
        </w:rPr>
        <w:t xml:space="preserve"> Profile</w:t>
      </w:r>
    </w:p>
    <w:p w14:paraId="530676AC" w14:textId="77777777" w:rsidR="007912B1" w:rsidRDefault="007912B1" w:rsidP="007912B1">
      <w:pPr>
        <w:pStyle w:val="ListParagraph"/>
        <w:ind w:left="360"/>
        <w:rPr>
          <w:b/>
        </w:rPr>
      </w:pPr>
    </w:p>
    <w:p w14:paraId="52E0CAB1" w14:textId="31E1ACF2" w:rsidR="001D3B6A" w:rsidRDefault="004F5EC7" w:rsidP="001D3B6A">
      <w:pPr>
        <w:ind w:left="360"/>
        <w:jc w:val="both"/>
      </w:pPr>
      <w:proofErr w:type="spellStart"/>
      <w:r w:rsidRPr="009305A1">
        <w:t>shinyGISPA</w:t>
      </w:r>
      <w:proofErr w:type="spellEnd"/>
      <w:r w:rsidRPr="009305A1">
        <w:t xml:space="preserve"> generates stacked bar plot</w:t>
      </w:r>
      <w:r w:rsidR="00BA2062">
        <w:t>s</w:t>
      </w:r>
      <w:r w:rsidRPr="009305A1">
        <w:t xml:space="preserve"> </w:t>
      </w:r>
      <w:r w:rsidR="00E716F5">
        <w:t xml:space="preserve">using </w:t>
      </w:r>
      <w:r w:rsidR="00034511">
        <w:t>HH</w:t>
      </w:r>
      <w:r w:rsidR="00E716F5">
        <w:t xml:space="preserve"> R package (</w:t>
      </w:r>
      <w:r w:rsidR="00034511" w:rsidRPr="00A57437">
        <w:rPr>
          <w:noProof/>
        </w:rPr>
        <w:t>Heiberger</w:t>
      </w:r>
      <w:r w:rsidR="00034511">
        <w:t xml:space="preserve"> 2016) </w:t>
      </w:r>
      <w:r w:rsidRPr="009305A1">
        <w:t xml:space="preserve">of the ranked gene sets profiles to depict their distribution based on observed input data (e.g., expression values, copy segment mean) in the reference relative to other samples. This enables </w:t>
      </w:r>
      <w:r w:rsidR="00263C61" w:rsidRPr="009305A1">
        <w:t>the users</w:t>
      </w:r>
      <w:r w:rsidRPr="009305A1">
        <w:t xml:space="preserve"> </w:t>
      </w:r>
      <w:r w:rsidR="00263C61" w:rsidRPr="009305A1">
        <w:t>to visualize the level-v</w:t>
      </w:r>
      <w:r w:rsidRPr="009305A1">
        <w:t xml:space="preserve">ise breakdown of each data type, whether or not gene set satisfy the profile of interest, and if not, is there a particular </w:t>
      </w:r>
      <w:r w:rsidR="00BA2062">
        <w:t xml:space="preserve">data type </w:t>
      </w:r>
      <w:r w:rsidRPr="009305A1">
        <w:t xml:space="preserve">that appears to be prominent for a particular gene or gene sets profile. The </w:t>
      </w:r>
      <w:r w:rsidR="00263C61" w:rsidRPr="009305A1">
        <w:t>B</w:t>
      </w:r>
      <w:r w:rsidRPr="009305A1">
        <w:t>etween-</w:t>
      </w:r>
      <w:r w:rsidR="00263C61" w:rsidRPr="009305A1">
        <w:t>Feature Differences represent</w:t>
      </w:r>
      <w:r w:rsidRPr="009305A1">
        <w:t xml:space="preserve"> the percent contribution from each feature</w:t>
      </w:r>
      <w:r w:rsidR="00263C61" w:rsidRPr="009305A1">
        <w:t xml:space="preserve"> or data type</w:t>
      </w:r>
      <w:r w:rsidRPr="009305A1">
        <w:t xml:space="preserve"> to the </w:t>
      </w:r>
      <w:r w:rsidR="00263C61" w:rsidRPr="009305A1">
        <w:t xml:space="preserve">gene </w:t>
      </w:r>
      <w:r w:rsidRPr="009305A1">
        <w:t xml:space="preserve">profile displayed, while </w:t>
      </w:r>
      <w:r w:rsidR="00263C61" w:rsidRPr="009305A1">
        <w:t>Between Sample Differences represents the differences among the samples</w:t>
      </w:r>
      <w:r w:rsidRPr="009305A1">
        <w:t>, i.e., the percent contribution from each sample to the summed total of each feature.</w:t>
      </w:r>
      <w:r w:rsidR="001D3B6A">
        <w:t xml:space="preserve"> User can adjust the gene labels font size, axis text size, and gaps between the plots using the respective options in the left side panel.   </w:t>
      </w:r>
    </w:p>
    <w:p w14:paraId="49111D2D" w14:textId="1272A2EB" w:rsidR="004F5EC7" w:rsidRDefault="004F5EC7" w:rsidP="009305A1">
      <w:pPr>
        <w:pStyle w:val="para-first"/>
        <w:spacing w:line="240" w:lineRule="auto"/>
        <w:ind w:left="360"/>
        <w:rPr>
          <w:rFonts w:asciiTheme="minorHAnsi" w:hAnsiTheme="minorHAnsi"/>
          <w:sz w:val="24"/>
          <w:szCs w:val="24"/>
        </w:rPr>
      </w:pPr>
    </w:p>
    <w:p w14:paraId="77D2C59B" w14:textId="77777777" w:rsidR="00630211" w:rsidRPr="009305A1" w:rsidRDefault="00630211" w:rsidP="009305A1">
      <w:pPr>
        <w:pStyle w:val="para-first"/>
        <w:spacing w:line="240" w:lineRule="auto"/>
        <w:ind w:left="360"/>
        <w:rPr>
          <w:rFonts w:asciiTheme="minorHAnsi" w:hAnsiTheme="minorHAnsi"/>
          <w:sz w:val="24"/>
          <w:szCs w:val="24"/>
        </w:rPr>
      </w:pPr>
    </w:p>
    <w:p w14:paraId="6A6BEA87" w14:textId="77777777" w:rsidR="004F5EC7" w:rsidRPr="009305A1" w:rsidRDefault="004F5EC7" w:rsidP="007912B1">
      <w:pPr>
        <w:pStyle w:val="ListParagraph"/>
        <w:ind w:left="360"/>
        <w:rPr>
          <w:b/>
        </w:rPr>
      </w:pPr>
    </w:p>
    <w:p w14:paraId="36A86595" w14:textId="4895F21E" w:rsidR="00D5226D" w:rsidRDefault="00324624" w:rsidP="00E716F5">
      <w:pPr>
        <w:ind w:firstLine="360"/>
        <w:jc w:val="both"/>
        <w:rPr>
          <w:b/>
        </w:rPr>
      </w:pPr>
      <w:r w:rsidRPr="00324624">
        <w:rPr>
          <w:b/>
          <w:noProof/>
        </w:rPr>
        <w:drawing>
          <wp:inline distT="0" distB="0" distL="0" distR="0" wp14:anchorId="3B763660" wp14:editId="78A37328">
            <wp:extent cx="5943600" cy="5184775"/>
            <wp:effectExtent l="25400" t="25400" r="25400"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184775"/>
                    </a:xfrm>
                    <a:prstGeom prst="rect">
                      <a:avLst/>
                    </a:prstGeom>
                    <a:ln>
                      <a:solidFill>
                        <a:schemeClr val="tx1"/>
                      </a:solidFill>
                    </a:ln>
                  </pic:spPr>
                </pic:pic>
              </a:graphicData>
            </a:graphic>
          </wp:inline>
        </w:drawing>
      </w:r>
    </w:p>
    <w:p w14:paraId="52CCCABB" w14:textId="77777777" w:rsidR="007D5650" w:rsidRDefault="007D5650" w:rsidP="00DC2D4F">
      <w:pPr>
        <w:jc w:val="center"/>
        <w:rPr>
          <w:b/>
        </w:rPr>
      </w:pPr>
    </w:p>
    <w:p w14:paraId="11F781E2" w14:textId="54AA8C38" w:rsidR="00EC7344" w:rsidRDefault="004958E8" w:rsidP="00DC2D4F">
      <w:pPr>
        <w:jc w:val="center"/>
        <w:rPr>
          <w:b/>
        </w:rPr>
      </w:pPr>
      <w:r w:rsidRPr="004958E8">
        <w:rPr>
          <w:b/>
          <w:noProof/>
        </w:rPr>
        <w:drawing>
          <wp:inline distT="0" distB="0" distL="0" distR="0" wp14:anchorId="2DD23336" wp14:editId="44C59B7C">
            <wp:extent cx="5943600" cy="5227320"/>
            <wp:effectExtent l="25400" t="25400" r="25400" b="304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227320"/>
                    </a:xfrm>
                    <a:prstGeom prst="rect">
                      <a:avLst/>
                    </a:prstGeom>
                    <a:ln>
                      <a:solidFill>
                        <a:schemeClr val="tx1"/>
                      </a:solidFill>
                    </a:ln>
                  </pic:spPr>
                </pic:pic>
              </a:graphicData>
            </a:graphic>
          </wp:inline>
        </w:drawing>
      </w:r>
    </w:p>
    <w:p w14:paraId="423C6E00" w14:textId="77777777" w:rsidR="00073FBA" w:rsidRDefault="00073FBA" w:rsidP="00DC2D4F">
      <w:pPr>
        <w:jc w:val="center"/>
        <w:rPr>
          <w:b/>
        </w:rPr>
      </w:pPr>
    </w:p>
    <w:p w14:paraId="01E4790D" w14:textId="77777777" w:rsidR="00073FBA" w:rsidRDefault="00073FBA" w:rsidP="00630211">
      <w:pPr>
        <w:rPr>
          <w:b/>
        </w:rPr>
      </w:pPr>
    </w:p>
    <w:p w14:paraId="754DD8AC" w14:textId="26E828E9" w:rsidR="00D5226D" w:rsidRDefault="00F0077B" w:rsidP="00BC41EF">
      <w:pPr>
        <w:pStyle w:val="ListParagraph"/>
        <w:numPr>
          <w:ilvl w:val="0"/>
          <w:numId w:val="25"/>
        </w:numPr>
        <w:rPr>
          <w:b/>
        </w:rPr>
      </w:pPr>
      <w:r>
        <w:rPr>
          <w:b/>
        </w:rPr>
        <w:t>Save</w:t>
      </w:r>
      <w:r w:rsidR="00D5226D" w:rsidRPr="00D5226D">
        <w:rPr>
          <w:b/>
        </w:rPr>
        <w:t xml:space="preserve"> Results</w:t>
      </w:r>
    </w:p>
    <w:p w14:paraId="37686B60" w14:textId="77777777" w:rsidR="00D5226D" w:rsidRDefault="00D5226D" w:rsidP="00D5226D">
      <w:pPr>
        <w:rPr>
          <w:b/>
        </w:rPr>
      </w:pPr>
    </w:p>
    <w:p w14:paraId="63C7DFCD" w14:textId="14436D15" w:rsidR="00D5226D" w:rsidRDefault="00D5226D" w:rsidP="00D5226D">
      <w:r>
        <w:t>User can d</w:t>
      </w:r>
      <w:r w:rsidRPr="00D5226D">
        <w:t xml:space="preserve">ownload the </w:t>
      </w:r>
      <w:r w:rsidR="00180DB4">
        <w:t>‘R</w:t>
      </w:r>
      <w:r w:rsidRPr="00D5226D">
        <w:t>esults</w:t>
      </w:r>
      <w:r w:rsidR="00180DB4">
        <w:t xml:space="preserve"> Table” as a csv</w:t>
      </w:r>
      <w:r w:rsidR="00D60AD5">
        <w:t xml:space="preserve"> file</w:t>
      </w:r>
      <w:r w:rsidRPr="00D5226D">
        <w:t xml:space="preserve"> by clicking on the “</w:t>
      </w:r>
      <w:r w:rsidR="00180DB4">
        <w:t xml:space="preserve">Download” </w:t>
      </w:r>
      <w:r w:rsidRPr="00D5226D">
        <w:t>button on the left panel</w:t>
      </w:r>
      <w:r w:rsidR="00B37287">
        <w:t xml:space="preserve">. The </w:t>
      </w:r>
      <w:r w:rsidR="00180DB4">
        <w:t>pdf plots of the results shown, can be copied and saved on the local machine.</w:t>
      </w:r>
    </w:p>
    <w:p w14:paraId="71E01830" w14:textId="77777777" w:rsidR="00D60AD5" w:rsidRDefault="00D60AD5" w:rsidP="00D5226D"/>
    <w:p w14:paraId="3D0CED63" w14:textId="5F3E814F" w:rsidR="00D60AD5" w:rsidRDefault="00D60AD5" w:rsidP="0015118D">
      <w:pPr>
        <w:jc w:val="right"/>
      </w:pPr>
    </w:p>
    <w:p w14:paraId="5F2F3B27" w14:textId="77777777" w:rsidR="00B36755" w:rsidRDefault="00B36755" w:rsidP="0015118D">
      <w:pPr>
        <w:jc w:val="right"/>
      </w:pPr>
    </w:p>
    <w:p w14:paraId="31FD4220" w14:textId="623F459D" w:rsidR="00B36755" w:rsidRDefault="00CE2EDB" w:rsidP="0015118D">
      <w:pPr>
        <w:jc w:val="right"/>
      </w:pPr>
      <w:r w:rsidRPr="00CE2EDB">
        <w:rPr>
          <w:noProof/>
        </w:rPr>
        <w:drawing>
          <wp:inline distT="0" distB="0" distL="0" distR="0" wp14:anchorId="305E941E" wp14:editId="1493FBD1">
            <wp:extent cx="5943600" cy="5184775"/>
            <wp:effectExtent l="25400" t="25400" r="2540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84775"/>
                    </a:xfrm>
                    <a:prstGeom prst="rect">
                      <a:avLst/>
                    </a:prstGeom>
                    <a:ln>
                      <a:solidFill>
                        <a:schemeClr val="tx1"/>
                      </a:solidFill>
                    </a:ln>
                  </pic:spPr>
                </pic:pic>
              </a:graphicData>
            </a:graphic>
          </wp:inline>
        </w:drawing>
      </w:r>
    </w:p>
    <w:p w14:paraId="7182F6ED" w14:textId="77777777" w:rsidR="00D5226D" w:rsidRPr="00D5226D" w:rsidRDefault="00D5226D" w:rsidP="007D5650"/>
    <w:p w14:paraId="4CA60809" w14:textId="77777777" w:rsidR="00EC7344" w:rsidRDefault="00EC7344" w:rsidP="00152E3C">
      <w:pPr>
        <w:outlineLvl w:val="0"/>
        <w:rPr>
          <w:b/>
        </w:rPr>
      </w:pPr>
    </w:p>
    <w:p w14:paraId="73B6BE59" w14:textId="7A53D034" w:rsidR="007D5650" w:rsidRPr="000F5415" w:rsidRDefault="00E80611" w:rsidP="00152E3C">
      <w:pPr>
        <w:outlineLvl w:val="0"/>
        <w:rPr>
          <w:b/>
        </w:rPr>
      </w:pPr>
      <w:r>
        <w:rPr>
          <w:b/>
        </w:rPr>
        <w:t>Funding</w:t>
      </w:r>
    </w:p>
    <w:p w14:paraId="44B16081" w14:textId="77777777" w:rsidR="007D5650" w:rsidRDefault="007D5650" w:rsidP="007D5650">
      <w:pPr>
        <w:jc w:val="both"/>
      </w:pPr>
      <w:r w:rsidRPr="00264E65">
        <w:t xml:space="preserve">This work is funded by the Leukemia and Lymphoma Society Translational Research Program Award (to Jeanne Kowalski); Georgia Research Alliance Scientist Award (Jeanne Kowalski); a Team Science Seed Funding from the Winship Cancer Institute of Emory University (Lawrence H. Boise, </w:t>
      </w:r>
      <w:proofErr w:type="spellStart"/>
      <w:r w:rsidRPr="00264E65">
        <w:t>Sagar</w:t>
      </w:r>
      <w:proofErr w:type="spellEnd"/>
      <w:r w:rsidRPr="00264E65">
        <w:t xml:space="preserve"> </w:t>
      </w:r>
      <w:proofErr w:type="spellStart"/>
      <w:r w:rsidRPr="00264E65">
        <w:t>Lonial</w:t>
      </w:r>
      <w:proofErr w:type="spellEnd"/>
      <w:r w:rsidRPr="00264E65">
        <w:t>, Michael R. Rossi); Biostatistics and Bioinformatics Shared Resource of Winship Cancer Institute of Emory University and NIH/NCI [Award number P30CA138292, in part]. The content is solely the responsibility of the authors and does not necessarily represent the official views of the NIH.</w:t>
      </w:r>
    </w:p>
    <w:p w14:paraId="7C675DB6" w14:textId="77777777" w:rsidR="00E80611" w:rsidRDefault="00E80611" w:rsidP="007D5650">
      <w:pPr>
        <w:jc w:val="both"/>
      </w:pPr>
    </w:p>
    <w:p w14:paraId="188F2407" w14:textId="77777777" w:rsidR="00EC7344" w:rsidRDefault="00EC7344" w:rsidP="007D5650">
      <w:pPr>
        <w:jc w:val="both"/>
      </w:pPr>
    </w:p>
    <w:p w14:paraId="63D01E96" w14:textId="593B75E6" w:rsidR="007D5650" w:rsidRPr="00C92AA9" w:rsidRDefault="00E80611" w:rsidP="00152E3C">
      <w:pPr>
        <w:jc w:val="both"/>
        <w:outlineLvl w:val="0"/>
        <w:rPr>
          <w:b/>
        </w:rPr>
      </w:pPr>
      <w:r w:rsidRPr="00E80611">
        <w:rPr>
          <w:b/>
        </w:rPr>
        <w:t>Citation</w:t>
      </w:r>
    </w:p>
    <w:p w14:paraId="158A3F9A" w14:textId="515AED55" w:rsidR="007D5650" w:rsidRDefault="00331F48" w:rsidP="00CC36CC">
      <w:pPr>
        <w:jc w:val="both"/>
      </w:pPr>
      <w:r>
        <w:t>Please cite the G</w:t>
      </w:r>
      <w:r w:rsidR="00163DB9">
        <w:t>ISPA method as:</w:t>
      </w:r>
      <w:r w:rsidR="007D5650" w:rsidRPr="00264E65">
        <w:t xml:space="preserve"> Kowalski J, </w:t>
      </w:r>
      <w:proofErr w:type="spellStart"/>
      <w:r w:rsidR="007D5650" w:rsidRPr="00264E65">
        <w:t>Dwivedi</w:t>
      </w:r>
      <w:proofErr w:type="spellEnd"/>
      <w:r w:rsidR="007D5650" w:rsidRPr="00264E65">
        <w:t xml:space="preserve"> B, Newman S, </w:t>
      </w:r>
      <w:proofErr w:type="spellStart"/>
      <w:r w:rsidR="007D5650" w:rsidRPr="00264E65">
        <w:t>Switchenko</w:t>
      </w:r>
      <w:proofErr w:type="spellEnd"/>
      <w:r w:rsidR="007D5650" w:rsidRPr="00264E65">
        <w:t xml:space="preserve"> JM, </w:t>
      </w:r>
      <w:proofErr w:type="spellStart"/>
      <w:r w:rsidR="007D5650" w:rsidRPr="00264E65">
        <w:t>Pauly</w:t>
      </w:r>
      <w:proofErr w:type="spellEnd"/>
      <w:r w:rsidR="007D5650" w:rsidRPr="00264E65">
        <w:t xml:space="preserve"> R, </w:t>
      </w:r>
      <w:proofErr w:type="spellStart"/>
      <w:r w:rsidR="007D5650" w:rsidRPr="00264E65">
        <w:t>Gutman</w:t>
      </w:r>
      <w:proofErr w:type="spellEnd"/>
      <w:r w:rsidR="007D5650" w:rsidRPr="00264E65">
        <w:t xml:space="preserve"> DA, Arora J, Gandhi K, Ainslie K, </w:t>
      </w:r>
      <w:proofErr w:type="spellStart"/>
      <w:r w:rsidR="007D5650" w:rsidRPr="00264E65">
        <w:t>Doho</w:t>
      </w:r>
      <w:proofErr w:type="spellEnd"/>
      <w:r w:rsidR="007D5650" w:rsidRPr="00264E65">
        <w:t xml:space="preserve"> G, Qin Z, Moreno CS, Rossi MR, </w:t>
      </w:r>
      <w:proofErr w:type="spellStart"/>
      <w:r w:rsidR="007D5650" w:rsidRPr="00264E65">
        <w:t>Vertino</w:t>
      </w:r>
      <w:proofErr w:type="spellEnd"/>
      <w:r w:rsidR="007D5650" w:rsidRPr="00264E65">
        <w:t xml:space="preserve"> PM, </w:t>
      </w:r>
      <w:proofErr w:type="spellStart"/>
      <w:r w:rsidR="007D5650" w:rsidRPr="00264E65">
        <w:t>Lonial</w:t>
      </w:r>
      <w:proofErr w:type="spellEnd"/>
      <w:r w:rsidR="007D5650" w:rsidRPr="00264E65">
        <w:t xml:space="preserve"> S, Bernal-Mizrachi L, Boise LH. Gene integrated set profile analysis: a context-based approach for inferring biological endpoints. </w:t>
      </w:r>
      <w:r w:rsidR="007D5650" w:rsidRPr="00CC36CC">
        <w:rPr>
          <w:i/>
        </w:rPr>
        <w:t>Nucleic Acids Res.</w:t>
      </w:r>
      <w:r w:rsidR="007D5650" w:rsidRPr="00264E65">
        <w:t xml:space="preserve"> 2016 Apr 20;44(7</w:t>
      </w:r>
      <w:proofErr w:type="gramStart"/>
      <w:r w:rsidR="007D5650" w:rsidRPr="00264E65">
        <w:t>):e</w:t>
      </w:r>
      <w:proofErr w:type="gramEnd"/>
      <w:r w:rsidR="007D5650" w:rsidRPr="00264E65">
        <w:t xml:space="preserve">69. </w:t>
      </w:r>
      <w:proofErr w:type="spellStart"/>
      <w:r w:rsidR="007D5650" w:rsidRPr="00264E65">
        <w:t>doi</w:t>
      </w:r>
      <w:proofErr w:type="spellEnd"/>
      <w:r w:rsidR="007D5650" w:rsidRPr="00264E65">
        <w:t>: 10.1093/</w:t>
      </w:r>
      <w:proofErr w:type="spellStart"/>
      <w:r w:rsidR="007D5650" w:rsidRPr="00264E65">
        <w:t>nar</w:t>
      </w:r>
      <w:proofErr w:type="spellEnd"/>
      <w:r w:rsidR="007D5650" w:rsidRPr="00264E65">
        <w:t xml:space="preserve">/gkv1503. </w:t>
      </w:r>
      <w:proofErr w:type="spellStart"/>
      <w:r w:rsidR="007D5650" w:rsidRPr="00264E65">
        <w:t>Epub</w:t>
      </w:r>
      <w:proofErr w:type="spellEnd"/>
      <w:r w:rsidR="007D5650" w:rsidRPr="00264E65">
        <w:t xml:space="preserve"> 2016 Jan 29. PubMed PMID: 26826710; PubMed Central PMCID: PMC4838358.</w:t>
      </w:r>
    </w:p>
    <w:p w14:paraId="2E1DD8E5" w14:textId="77777777" w:rsidR="004355CE" w:rsidRDefault="004355CE" w:rsidP="00CC36CC">
      <w:pPr>
        <w:jc w:val="both"/>
      </w:pPr>
    </w:p>
    <w:p w14:paraId="417FC255" w14:textId="77777777" w:rsidR="00F87701" w:rsidRDefault="00F87701" w:rsidP="00CC36CC">
      <w:pPr>
        <w:jc w:val="both"/>
      </w:pPr>
    </w:p>
    <w:p w14:paraId="0271D5BF" w14:textId="5375E793" w:rsidR="000F5415" w:rsidRDefault="000F5415" w:rsidP="00152E3C">
      <w:pPr>
        <w:jc w:val="both"/>
        <w:outlineLvl w:val="0"/>
        <w:rPr>
          <w:b/>
        </w:rPr>
      </w:pPr>
      <w:r w:rsidRPr="000F5415">
        <w:rPr>
          <w:b/>
        </w:rPr>
        <w:t>References</w:t>
      </w:r>
    </w:p>
    <w:p w14:paraId="33F349D2" w14:textId="77777777" w:rsidR="00F65301" w:rsidRPr="00107B88" w:rsidRDefault="00F65301" w:rsidP="00107B88">
      <w:pPr>
        <w:pStyle w:val="ListParagraph"/>
        <w:numPr>
          <w:ilvl w:val="0"/>
          <w:numId w:val="30"/>
        </w:numPr>
        <w:spacing w:line="276" w:lineRule="auto"/>
        <w:jc w:val="both"/>
        <w:rPr>
          <w:rFonts w:cs="Times New Roman"/>
          <w:sz w:val="21"/>
        </w:rPr>
      </w:pPr>
      <w:bookmarkStart w:id="0" w:name="_GoBack"/>
      <w:r w:rsidRPr="00107B88">
        <w:rPr>
          <w:rFonts w:eastAsia="Times New Roman" w:cs="Times New Roman"/>
          <w:sz w:val="21"/>
        </w:rPr>
        <w:t xml:space="preserve">Kowalski J, Drake C, Schwartz RH, Powell, J.  Non-parametric, Hypothesis-based Analysis of Microarrays for Comparison of Several Phenotypes. (2004a).  </w:t>
      </w:r>
      <w:r w:rsidRPr="00107B88">
        <w:rPr>
          <w:rFonts w:eastAsia="Times New Roman" w:cs="Times New Roman"/>
          <w:i/>
          <w:sz w:val="21"/>
        </w:rPr>
        <w:t>Bioinformatics</w:t>
      </w:r>
      <w:r w:rsidRPr="00107B88">
        <w:rPr>
          <w:rFonts w:eastAsia="Times New Roman" w:cs="Times New Roman"/>
          <w:sz w:val="21"/>
        </w:rPr>
        <w:t xml:space="preserve"> 20: 364-373.</w:t>
      </w:r>
    </w:p>
    <w:p w14:paraId="6B6EBB21" w14:textId="77777777" w:rsidR="00020E3E" w:rsidRPr="00107B88" w:rsidRDefault="00F65301" w:rsidP="00107B88">
      <w:pPr>
        <w:pStyle w:val="ListParagraph"/>
        <w:numPr>
          <w:ilvl w:val="0"/>
          <w:numId w:val="30"/>
        </w:numPr>
        <w:spacing w:line="276" w:lineRule="auto"/>
        <w:jc w:val="both"/>
        <w:rPr>
          <w:rFonts w:cs="Times New Roman"/>
          <w:sz w:val="21"/>
        </w:rPr>
      </w:pPr>
      <w:r w:rsidRPr="00107B88">
        <w:rPr>
          <w:rFonts w:eastAsia="Times New Roman" w:cs="Times New Roman"/>
          <w:sz w:val="21"/>
        </w:rPr>
        <w:t xml:space="preserve">Kowalski J, Powell J. Nonparametric Inference for Stochastic Linear Hypotheses: Application to High Dimensional </w:t>
      </w:r>
      <w:proofErr w:type="gramStart"/>
      <w:r w:rsidRPr="00107B88">
        <w:rPr>
          <w:rFonts w:eastAsia="Times New Roman" w:cs="Times New Roman"/>
          <w:sz w:val="21"/>
        </w:rPr>
        <w:t>Data.(</w:t>
      </w:r>
      <w:proofErr w:type="gramEnd"/>
      <w:r w:rsidRPr="00107B88">
        <w:rPr>
          <w:rFonts w:eastAsia="Times New Roman" w:cs="Times New Roman"/>
          <w:sz w:val="21"/>
        </w:rPr>
        <w:t xml:space="preserve">2004b).  </w:t>
      </w:r>
      <w:proofErr w:type="spellStart"/>
      <w:r w:rsidRPr="00107B88">
        <w:rPr>
          <w:rFonts w:eastAsia="Times New Roman" w:cs="Times New Roman"/>
          <w:i/>
          <w:sz w:val="21"/>
        </w:rPr>
        <w:t>Biometrika</w:t>
      </w:r>
      <w:proofErr w:type="spellEnd"/>
      <w:r w:rsidRPr="00107B88">
        <w:rPr>
          <w:rFonts w:eastAsia="Times New Roman" w:cs="Times New Roman"/>
          <w:i/>
          <w:sz w:val="21"/>
        </w:rPr>
        <w:t>.</w:t>
      </w:r>
      <w:r w:rsidRPr="00107B88">
        <w:rPr>
          <w:rFonts w:eastAsia="Times New Roman" w:cs="Times New Roman"/>
          <w:sz w:val="21"/>
        </w:rPr>
        <w:t xml:space="preserve"> 91: 393-408.</w:t>
      </w:r>
    </w:p>
    <w:p w14:paraId="023279F7" w14:textId="120DE158" w:rsidR="00020E3E" w:rsidRPr="00107B88" w:rsidRDefault="00020E3E" w:rsidP="00107B88">
      <w:pPr>
        <w:pStyle w:val="ListParagraph"/>
        <w:numPr>
          <w:ilvl w:val="0"/>
          <w:numId w:val="30"/>
        </w:numPr>
        <w:spacing w:line="276" w:lineRule="auto"/>
        <w:jc w:val="both"/>
        <w:rPr>
          <w:rFonts w:cs="Times New Roman"/>
          <w:sz w:val="21"/>
        </w:rPr>
      </w:pPr>
      <w:r w:rsidRPr="00107B88">
        <w:rPr>
          <w:rFonts w:eastAsia="Times New Roman" w:cs="Times New Roman"/>
          <w:sz w:val="21"/>
        </w:rPr>
        <w:t xml:space="preserve">Kowalski </w:t>
      </w:r>
      <w:proofErr w:type="gramStart"/>
      <w:r w:rsidRPr="00107B88">
        <w:rPr>
          <w:rFonts w:eastAsia="Times New Roman" w:cs="Times New Roman"/>
          <w:sz w:val="21"/>
        </w:rPr>
        <w:t xml:space="preserve">J,  </w:t>
      </w:r>
      <w:proofErr w:type="spellStart"/>
      <w:r w:rsidRPr="00107B88">
        <w:rPr>
          <w:rFonts w:eastAsia="Times New Roman" w:cs="Times New Roman"/>
          <w:sz w:val="21"/>
        </w:rPr>
        <w:t>Dwivedi</w:t>
      </w:r>
      <w:proofErr w:type="spellEnd"/>
      <w:proofErr w:type="gramEnd"/>
      <w:r w:rsidRPr="00107B88">
        <w:rPr>
          <w:rFonts w:eastAsia="Times New Roman" w:cs="Times New Roman"/>
          <w:sz w:val="21"/>
        </w:rPr>
        <w:t xml:space="preserve"> B, Newman S, </w:t>
      </w:r>
      <w:proofErr w:type="spellStart"/>
      <w:r w:rsidRPr="00107B88">
        <w:rPr>
          <w:rFonts w:eastAsia="Times New Roman" w:cs="Times New Roman"/>
          <w:sz w:val="21"/>
        </w:rPr>
        <w:t>Switchenko</w:t>
      </w:r>
      <w:proofErr w:type="spellEnd"/>
      <w:r w:rsidRPr="00107B88">
        <w:rPr>
          <w:rFonts w:eastAsia="Times New Roman" w:cs="Times New Roman"/>
          <w:sz w:val="21"/>
        </w:rPr>
        <w:t xml:space="preserve"> JM, </w:t>
      </w:r>
      <w:proofErr w:type="spellStart"/>
      <w:r w:rsidRPr="00107B88">
        <w:rPr>
          <w:rFonts w:eastAsia="Times New Roman" w:cs="Times New Roman"/>
          <w:sz w:val="21"/>
        </w:rPr>
        <w:t>Pauly</w:t>
      </w:r>
      <w:proofErr w:type="spellEnd"/>
      <w:r w:rsidRPr="00107B88">
        <w:rPr>
          <w:rFonts w:eastAsia="Times New Roman" w:cs="Times New Roman"/>
          <w:sz w:val="21"/>
        </w:rPr>
        <w:t xml:space="preserve"> R, </w:t>
      </w:r>
      <w:proofErr w:type="spellStart"/>
      <w:r w:rsidRPr="00107B88">
        <w:rPr>
          <w:rFonts w:eastAsia="Times New Roman" w:cs="Times New Roman"/>
          <w:sz w:val="21"/>
        </w:rPr>
        <w:t>Gutman</w:t>
      </w:r>
      <w:proofErr w:type="spellEnd"/>
      <w:r w:rsidRPr="00107B88">
        <w:rPr>
          <w:rFonts w:eastAsia="Times New Roman" w:cs="Times New Roman"/>
          <w:sz w:val="21"/>
        </w:rPr>
        <w:t xml:space="preserve"> DA,  Arora J, Gandhi K, Ainslie K, </w:t>
      </w:r>
      <w:proofErr w:type="spellStart"/>
      <w:r w:rsidRPr="00107B88">
        <w:rPr>
          <w:rFonts w:eastAsia="Times New Roman" w:cs="Times New Roman"/>
          <w:sz w:val="21"/>
        </w:rPr>
        <w:t>Doho</w:t>
      </w:r>
      <w:proofErr w:type="spellEnd"/>
      <w:r w:rsidRPr="00107B88">
        <w:rPr>
          <w:rFonts w:eastAsia="Times New Roman" w:cs="Times New Roman"/>
          <w:sz w:val="21"/>
        </w:rPr>
        <w:t xml:space="preserve"> G, Qin Z, Moreno CS, Rossi MR, </w:t>
      </w:r>
      <w:proofErr w:type="spellStart"/>
      <w:r w:rsidRPr="00107B88">
        <w:rPr>
          <w:rFonts w:eastAsia="Times New Roman" w:cs="Times New Roman"/>
          <w:sz w:val="21"/>
        </w:rPr>
        <w:t>Vertino</w:t>
      </w:r>
      <w:proofErr w:type="spellEnd"/>
      <w:r w:rsidRPr="00107B88">
        <w:rPr>
          <w:rFonts w:eastAsia="Times New Roman" w:cs="Times New Roman"/>
          <w:sz w:val="21"/>
        </w:rPr>
        <w:t xml:space="preserve"> PM, </w:t>
      </w:r>
      <w:proofErr w:type="spellStart"/>
      <w:r w:rsidRPr="00107B88">
        <w:rPr>
          <w:rFonts w:eastAsia="Times New Roman" w:cs="Times New Roman"/>
          <w:sz w:val="21"/>
        </w:rPr>
        <w:t>Lonial</w:t>
      </w:r>
      <w:proofErr w:type="spellEnd"/>
      <w:r w:rsidRPr="00107B88">
        <w:rPr>
          <w:rFonts w:eastAsia="Times New Roman" w:cs="Times New Roman"/>
          <w:sz w:val="21"/>
        </w:rPr>
        <w:t xml:space="preserve"> S, Bernal-Mizrachi L, Boise LH. (2016). Gene Integrated Set Profile Analysis:  A Context-Based Approach for Inferring Biological Endpoints. </w:t>
      </w:r>
      <w:r w:rsidRPr="00107B88">
        <w:rPr>
          <w:rFonts w:eastAsia="Times New Roman" w:cs="Times New Roman"/>
          <w:i/>
          <w:sz w:val="21"/>
        </w:rPr>
        <w:t xml:space="preserve">Nucleic Acids </w:t>
      </w:r>
      <w:proofErr w:type="gramStart"/>
      <w:r w:rsidRPr="00107B88">
        <w:rPr>
          <w:rFonts w:eastAsia="Times New Roman" w:cs="Times New Roman"/>
          <w:i/>
          <w:sz w:val="21"/>
        </w:rPr>
        <w:t>Research</w:t>
      </w:r>
      <w:r w:rsidRPr="00107B88">
        <w:rPr>
          <w:rFonts w:eastAsia="Times New Roman" w:cs="Times New Roman"/>
          <w:sz w:val="21"/>
        </w:rPr>
        <w:t xml:space="preserve">  doi</w:t>
      </w:r>
      <w:proofErr w:type="gramEnd"/>
      <w:r w:rsidRPr="00107B88">
        <w:rPr>
          <w:rFonts w:eastAsia="Times New Roman" w:cs="Times New Roman"/>
          <w:sz w:val="21"/>
        </w:rPr>
        <w:t>:10.1093/</w:t>
      </w:r>
      <w:proofErr w:type="spellStart"/>
      <w:r w:rsidRPr="00107B88">
        <w:rPr>
          <w:rFonts w:eastAsia="Times New Roman" w:cs="Times New Roman"/>
          <w:sz w:val="21"/>
        </w:rPr>
        <w:t>nar</w:t>
      </w:r>
      <w:proofErr w:type="spellEnd"/>
      <w:r w:rsidRPr="00107B88">
        <w:rPr>
          <w:rFonts w:eastAsia="Times New Roman" w:cs="Times New Roman"/>
          <w:sz w:val="21"/>
        </w:rPr>
        <w:t>/gkv1503.</w:t>
      </w:r>
    </w:p>
    <w:p w14:paraId="53A67349" w14:textId="77777777" w:rsidR="00AB4FCD" w:rsidRPr="00107B88" w:rsidRDefault="00AB4FCD" w:rsidP="00107B88">
      <w:pPr>
        <w:pStyle w:val="EndNoteBibliography"/>
        <w:numPr>
          <w:ilvl w:val="0"/>
          <w:numId w:val="30"/>
        </w:numPr>
        <w:rPr>
          <w:rFonts w:asciiTheme="minorHAnsi" w:hAnsiTheme="minorHAnsi"/>
          <w:sz w:val="21"/>
        </w:rPr>
      </w:pPr>
      <w:r w:rsidRPr="00107B88">
        <w:rPr>
          <w:rFonts w:asciiTheme="minorHAnsi" w:hAnsiTheme="minorHAnsi"/>
          <w:sz w:val="21"/>
        </w:rPr>
        <w:t xml:space="preserve">Killick R, Haynes K and IA, E. changepoint: An R package for changepoint analysis. </w:t>
      </w:r>
      <w:r w:rsidRPr="00107B88">
        <w:rPr>
          <w:rFonts w:asciiTheme="minorHAnsi" w:hAnsiTheme="minorHAnsi"/>
          <w:i/>
          <w:sz w:val="21"/>
        </w:rPr>
        <w:t>R package version 2.2.1</w:t>
      </w:r>
      <w:r w:rsidRPr="00107B88">
        <w:rPr>
          <w:rFonts w:asciiTheme="minorHAnsi" w:hAnsiTheme="minorHAnsi"/>
          <w:sz w:val="21"/>
        </w:rPr>
        <w:t xml:space="preserve"> 2016.</w:t>
      </w:r>
    </w:p>
    <w:p w14:paraId="16CF1B0D" w14:textId="77777777" w:rsidR="00A57437" w:rsidRPr="00107B88" w:rsidRDefault="00A57437" w:rsidP="00107B88">
      <w:pPr>
        <w:pStyle w:val="ListParagraph"/>
        <w:numPr>
          <w:ilvl w:val="0"/>
          <w:numId w:val="30"/>
        </w:numPr>
        <w:jc w:val="both"/>
        <w:rPr>
          <w:rFonts w:eastAsia="Times New Roman" w:cs="Times New Roman"/>
          <w:noProof/>
          <w:sz w:val="21"/>
        </w:rPr>
      </w:pPr>
      <w:r w:rsidRPr="00107B88">
        <w:rPr>
          <w:rFonts w:eastAsia="Times New Roman" w:cs="Times New Roman"/>
          <w:noProof/>
          <w:sz w:val="21"/>
        </w:rPr>
        <w:t xml:space="preserve">Heiberger, R.M. HH: Statistical Analysis and Data Display: Heiberger and Holland. </w:t>
      </w:r>
      <w:r w:rsidRPr="00107B88">
        <w:rPr>
          <w:rFonts w:eastAsia="Times New Roman" w:cs="Times New Roman"/>
          <w:i/>
          <w:noProof/>
          <w:sz w:val="21"/>
        </w:rPr>
        <w:t>R package version 3.1-32</w:t>
      </w:r>
      <w:r w:rsidRPr="00107B88">
        <w:rPr>
          <w:rFonts w:eastAsia="Times New Roman" w:cs="Times New Roman"/>
          <w:noProof/>
          <w:sz w:val="21"/>
        </w:rPr>
        <w:t xml:space="preserve"> 2016.</w:t>
      </w:r>
    </w:p>
    <w:bookmarkEnd w:id="0"/>
    <w:p w14:paraId="2B5239BE" w14:textId="77777777" w:rsidR="00A57437" w:rsidRPr="00AB4FCD" w:rsidRDefault="00A57437" w:rsidP="00AB4FCD">
      <w:pPr>
        <w:pStyle w:val="EndNoteBibliography"/>
        <w:rPr>
          <w:sz w:val="24"/>
        </w:rPr>
      </w:pPr>
    </w:p>
    <w:p w14:paraId="6421B5BC" w14:textId="56E81863" w:rsidR="000F5415" w:rsidRPr="00CC36CC" w:rsidRDefault="000F5415" w:rsidP="00AB4FCD">
      <w:pPr>
        <w:jc w:val="both"/>
      </w:pPr>
    </w:p>
    <w:sectPr w:rsidR="000F5415" w:rsidRPr="00CC36CC" w:rsidSect="00716E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4D"/>
    <w:family w:val="swiss"/>
    <w:notTrueType/>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54A76"/>
    <w:multiLevelType w:val="multilevel"/>
    <w:tmpl w:val="74F42284"/>
    <w:lvl w:ilvl="0">
      <w:start w:val="4"/>
      <w:numFmt w:val="decimal"/>
      <w:lvlText w:val="%1."/>
      <w:lvlJc w:val="left"/>
      <w:pPr>
        <w:ind w:left="380" w:hanging="380"/>
      </w:pPr>
      <w:rPr>
        <w:rFonts w:hint="default"/>
      </w:rPr>
    </w:lvl>
    <w:lvl w:ilvl="1">
      <w:start w:val="1"/>
      <w:numFmt w:val="decimal"/>
      <w:lvlText w:val="%2."/>
      <w:lvlJc w:val="left"/>
      <w:pPr>
        <w:ind w:left="720" w:hanging="360"/>
      </w:pPr>
      <w:rPr>
        <w:rFonts w:hint="default"/>
        <w:b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062746D6"/>
    <w:multiLevelType w:val="hybridMultilevel"/>
    <w:tmpl w:val="6F765C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3F5D9C"/>
    <w:multiLevelType w:val="hybridMultilevel"/>
    <w:tmpl w:val="C464E6C4"/>
    <w:lvl w:ilvl="0" w:tplc="58C02DF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EB571A"/>
    <w:multiLevelType w:val="multilevel"/>
    <w:tmpl w:val="9C889F4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15AD4873"/>
    <w:multiLevelType w:val="multilevel"/>
    <w:tmpl w:val="8C2019C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nsid w:val="178A2CC0"/>
    <w:multiLevelType w:val="hybridMultilevel"/>
    <w:tmpl w:val="375AF444"/>
    <w:lvl w:ilvl="0" w:tplc="D8E691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0797A0D"/>
    <w:multiLevelType w:val="hybridMultilevel"/>
    <w:tmpl w:val="3CF8409E"/>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DF376A"/>
    <w:multiLevelType w:val="hybridMultilevel"/>
    <w:tmpl w:val="5DFA9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641639"/>
    <w:multiLevelType w:val="multilevel"/>
    <w:tmpl w:val="9568515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2D1F2DDB"/>
    <w:multiLevelType w:val="hybridMultilevel"/>
    <w:tmpl w:val="19448EC0"/>
    <w:lvl w:ilvl="0" w:tplc="FB7C5A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F4C3271"/>
    <w:multiLevelType w:val="hybridMultilevel"/>
    <w:tmpl w:val="B0AC63DE"/>
    <w:lvl w:ilvl="0" w:tplc="B2B8E84C">
      <w:start w:val="1"/>
      <w:numFmt w:val="bullet"/>
      <w:lvlText w:val="•"/>
      <w:lvlJc w:val="left"/>
      <w:pPr>
        <w:tabs>
          <w:tab w:val="num" w:pos="720"/>
        </w:tabs>
        <w:ind w:left="720" w:hanging="360"/>
      </w:pPr>
      <w:rPr>
        <w:rFonts w:ascii="Arial" w:hAnsi="Arial" w:hint="default"/>
      </w:rPr>
    </w:lvl>
    <w:lvl w:ilvl="1" w:tplc="5C221ED0" w:tentative="1">
      <w:start w:val="1"/>
      <w:numFmt w:val="bullet"/>
      <w:lvlText w:val="•"/>
      <w:lvlJc w:val="left"/>
      <w:pPr>
        <w:tabs>
          <w:tab w:val="num" w:pos="1440"/>
        </w:tabs>
        <w:ind w:left="1440" w:hanging="360"/>
      </w:pPr>
      <w:rPr>
        <w:rFonts w:ascii="Arial" w:hAnsi="Arial" w:hint="default"/>
      </w:rPr>
    </w:lvl>
    <w:lvl w:ilvl="2" w:tplc="81E01138" w:tentative="1">
      <w:start w:val="1"/>
      <w:numFmt w:val="bullet"/>
      <w:lvlText w:val="•"/>
      <w:lvlJc w:val="left"/>
      <w:pPr>
        <w:tabs>
          <w:tab w:val="num" w:pos="2160"/>
        </w:tabs>
        <w:ind w:left="2160" w:hanging="360"/>
      </w:pPr>
      <w:rPr>
        <w:rFonts w:ascii="Arial" w:hAnsi="Arial" w:hint="default"/>
      </w:rPr>
    </w:lvl>
    <w:lvl w:ilvl="3" w:tplc="F9584384" w:tentative="1">
      <w:start w:val="1"/>
      <w:numFmt w:val="bullet"/>
      <w:lvlText w:val="•"/>
      <w:lvlJc w:val="left"/>
      <w:pPr>
        <w:tabs>
          <w:tab w:val="num" w:pos="2880"/>
        </w:tabs>
        <w:ind w:left="2880" w:hanging="360"/>
      </w:pPr>
      <w:rPr>
        <w:rFonts w:ascii="Arial" w:hAnsi="Arial" w:hint="default"/>
      </w:rPr>
    </w:lvl>
    <w:lvl w:ilvl="4" w:tplc="9E687584" w:tentative="1">
      <w:start w:val="1"/>
      <w:numFmt w:val="bullet"/>
      <w:lvlText w:val="•"/>
      <w:lvlJc w:val="left"/>
      <w:pPr>
        <w:tabs>
          <w:tab w:val="num" w:pos="3600"/>
        </w:tabs>
        <w:ind w:left="3600" w:hanging="360"/>
      </w:pPr>
      <w:rPr>
        <w:rFonts w:ascii="Arial" w:hAnsi="Arial" w:hint="default"/>
      </w:rPr>
    </w:lvl>
    <w:lvl w:ilvl="5" w:tplc="C9925EE4" w:tentative="1">
      <w:start w:val="1"/>
      <w:numFmt w:val="bullet"/>
      <w:lvlText w:val="•"/>
      <w:lvlJc w:val="left"/>
      <w:pPr>
        <w:tabs>
          <w:tab w:val="num" w:pos="4320"/>
        </w:tabs>
        <w:ind w:left="4320" w:hanging="360"/>
      </w:pPr>
      <w:rPr>
        <w:rFonts w:ascii="Arial" w:hAnsi="Arial" w:hint="default"/>
      </w:rPr>
    </w:lvl>
    <w:lvl w:ilvl="6" w:tplc="B27E29BC" w:tentative="1">
      <w:start w:val="1"/>
      <w:numFmt w:val="bullet"/>
      <w:lvlText w:val="•"/>
      <w:lvlJc w:val="left"/>
      <w:pPr>
        <w:tabs>
          <w:tab w:val="num" w:pos="5040"/>
        </w:tabs>
        <w:ind w:left="5040" w:hanging="360"/>
      </w:pPr>
      <w:rPr>
        <w:rFonts w:ascii="Arial" w:hAnsi="Arial" w:hint="default"/>
      </w:rPr>
    </w:lvl>
    <w:lvl w:ilvl="7" w:tplc="8AA43F90" w:tentative="1">
      <w:start w:val="1"/>
      <w:numFmt w:val="bullet"/>
      <w:lvlText w:val="•"/>
      <w:lvlJc w:val="left"/>
      <w:pPr>
        <w:tabs>
          <w:tab w:val="num" w:pos="5760"/>
        </w:tabs>
        <w:ind w:left="5760" w:hanging="360"/>
      </w:pPr>
      <w:rPr>
        <w:rFonts w:ascii="Arial" w:hAnsi="Arial" w:hint="default"/>
      </w:rPr>
    </w:lvl>
    <w:lvl w:ilvl="8" w:tplc="DA385042" w:tentative="1">
      <w:start w:val="1"/>
      <w:numFmt w:val="bullet"/>
      <w:lvlText w:val="•"/>
      <w:lvlJc w:val="left"/>
      <w:pPr>
        <w:tabs>
          <w:tab w:val="num" w:pos="6480"/>
        </w:tabs>
        <w:ind w:left="6480" w:hanging="360"/>
      </w:pPr>
      <w:rPr>
        <w:rFonts w:ascii="Arial" w:hAnsi="Arial" w:hint="default"/>
      </w:rPr>
    </w:lvl>
  </w:abstractNum>
  <w:abstractNum w:abstractNumId="11">
    <w:nsid w:val="3196011A"/>
    <w:multiLevelType w:val="hybridMultilevel"/>
    <w:tmpl w:val="06566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3839D9"/>
    <w:multiLevelType w:val="hybridMultilevel"/>
    <w:tmpl w:val="BCDCF3CA"/>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4416EDC"/>
    <w:multiLevelType w:val="hybridMultilevel"/>
    <w:tmpl w:val="72D27022"/>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257C28"/>
    <w:multiLevelType w:val="hybridMultilevel"/>
    <w:tmpl w:val="BCDCF3CA"/>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26B5807"/>
    <w:multiLevelType w:val="hybridMultilevel"/>
    <w:tmpl w:val="9B6623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4EA0CED"/>
    <w:multiLevelType w:val="multilevel"/>
    <w:tmpl w:val="309E681C"/>
    <w:lvl w:ilvl="0">
      <w:start w:val="4"/>
      <w:numFmt w:val="decimal"/>
      <w:lvlText w:val="%1."/>
      <w:lvlJc w:val="left"/>
      <w:pPr>
        <w:ind w:left="380" w:hanging="3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7">
    <w:nsid w:val="49F6359E"/>
    <w:multiLevelType w:val="hybridMultilevel"/>
    <w:tmpl w:val="7D1AC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9B46AA"/>
    <w:multiLevelType w:val="multilevel"/>
    <w:tmpl w:val="74F42284"/>
    <w:lvl w:ilvl="0">
      <w:start w:val="4"/>
      <w:numFmt w:val="decimal"/>
      <w:lvlText w:val="%1."/>
      <w:lvlJc w:val="left"/>
      <w:pPr>
        <w:ind w:left="380" w:hanging="380"/>
      </w:pPr>
      <w:rPr>
        <w:rFonts w:hint="default"/>
      </w:rPr>
    </w:lvl>
    <w:lvl w:ilvl="1">
      <w:start w:val="1"/>
      <w:numFmt w:val="decimal"/>
      <w:lvlText w:val="%2."/>
      <w:lvlJc w:val="left"/>
      <w:pPr>
        <w:ind w:left="720" w:hanging="360"/>
      </w:pPr>
      <w:rPr>
        <w:rFonts w:hint="default"/>
        <w:b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4EAA0498"/>
    <w:multiLevelType w:val="hybridMultilevel"/>
    <w:tmpl w:val="54E06976"/>
    <w:lvl w:ilvl="0" w:tplc="BEC64A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CB218D"/>
    <w:multiLevelType w:val="hybridMultilevel"/>
    <w:tmpl w:val="5D40E764"/>
    <w:lvl w:ilvl="0" w:tplc="4D541AC6">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C614573"/>
    <w:multiLevelType w:val="hybridMultilevel"/>
    <w:tmpl w:val="2C1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9E33DB"/>
    <w:multiLevelType w:val="hybridMultilevel"/>
    <w:tmpl w:val="0C509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E7208A4"/>
    <w:multiLevelType w:val="hybridMultilevel"/>
    <w:tmpl w:val="366C1FDC"/>
    <w:lvl w:ilvl="0" w:tplc="4D541AC6">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02251AE"/>
    <w:multiLevelType w:val="hybridMultilevel"/>
    <w:tmpl w:val="78C0D37E"/>
    <w:lvl w:ilvl="0" w:tplc="487E6AC6">
      <w:start w:val="1"/>
      <w:numFmt w:val="bullet"/>
      <w:lvlText w:val="•"/>
      <w:lvlJc w:val="left"/>
      <w:pPr>
        <w:tabs>
          <w:tab w:val="num" w:pos="720"/>
        </w:tabs>
        <w:ind w:left="720" w:hanging="360"/>
      </w:pPr>
      <w:rPr>
        <w:rFonts w:ascii="Arial" w:hAnsi="Arial" w:hint="default"/>
      </w:rPr>
    </w:lvl>
    <w:lvl w:ilvl="1" w:tplc="A6688788" w:tentative="1">
      <w:start w:val="1"/>
      <w:numFmt w:val="bullet"/>
      <w:lvlText w:val="•"/>
      <w:lvlJc w:val="left"/>
      <w:pPr>
        <w:tabs>
          <w:tab w:val="num" w:pos="1440"/>
        </w:tabs>
        <w:ind w:left="1440" w:hanging="360"/>
      </w:pPr>
      <w:rPr>
        <w:rFonts w:ascii="Arial" w:hAnsi="Arial" w:hint="default"/>
      </w:rPr>
    </w:lvl>
    <w:lvl w:ilvl="2" w:tplc="12E64A16" w:tentative="1">
      <w:start w:val="1"/>
      <w:numFmt w:val="bullet"/>
      <w:lvlText w:val="•"/>
      <w:lvlJc w:val="left"/>
      <w:pPr>
        <w:tabs>
          <w:tab w:val="num" w:pos="2160"/>
        </w:tabs>
        <w:ind w:left="2160" w:hanging="360"/>
      </w:pPr>
      <w:rPr>
        <w:rFonts w:ascii="Arial" w:hAnsi="Arial" w:hint="default"/>
      </w:rPr>
    </w:lvl>
    <w:lvl w:ilvl="3" w:tplc="BCAA5B8E" w:tentative="1">
      <w:start w:val="1"/>
      <w:numFmt w:val="bullet"/>
      <w:lvlText w:val="•"/>
      <w:lvlJc w:val="left"/>
      <w:pPr>
        <w:tabs>
          <w:tab w:val="num" w:pos="2880"/>
        </w:tabs>
        <w:ind w:left="2880" w:hanging="360"/>
      </w:pPr>
      <w:rPr>
        <w:rFonts w:ascii="Arial" w:hAnsi="Arial" w:hint="default"/>
      </w:rPr>
    </w:lvl>
    <w:lvl w:ilvl="4" w:tplc="C464E47A" w:tentative="1">
      <w:start w:val="1"/>
      <w:numFmt w:val="bullet"/>
      <w:lvlText w:val="•"/>
      <w:lvlJc w:val="left"/>
      <w:pPr>
        <w:tabs>
          <w:tab w:val="num" w:pos="3600"/>
        </w:tabs>
        <w:ind w:left="3600" w:hanging="360"/>
      </w:pPr>
      <w:rPr>
        <w:rFonts w:ascii="Arial" w:hAnsi="Arial" w:hint="default"/>
      </w:rPr>
    </w:lvl>
    <w:lvl w:ilvl="5" w:tplc="A368691C" w:tentative="1">
      <w:start w:val="1"/>
      <w:numFmt w:val="bullet"/>
      <w:lvlText w:val="•"/>
      <w:lvlJc w:val="left"/>
      <w:pPr>
        <w:tabs>
          <w:tab w:val="num" w:pos="4320"/>
        </w:tabs>
        <w:ind w:left="4320" w:hanging="360"/>
      </w:pPr>
      <w:rPr>
        <w:rFonts w:ascii="Arial" w:hAnsi="Arial" w:hint="default"/>
      </w:rPr>
    </w:lvl>
    <w:lvl w:ilvl="6" w:tplc="DB9228C4" w:tentative="1">
      <w:start w:val="1"/>
      <w:numFmt w:val="bullet"/>
      <w:lvlText w:val="•"/>
      <w:lvlJc w:val="left"/>
      <w:pPr>
        <w:tabs>
          <w:tab w:val="num" w:pos="5040"/>
        </w:tabs>
        <w:ind w:left="5040" w:hanging="360"/>
      </w:pPr>
      <w:rPr>
        <w:rFonts w:ascii="Arial" w:hAnsi="Arial" w:hint="default"/>
      </w:rPr>
    </w:lvl>
    <w:lvl w:ilvl="7" w:tplc="6060AFA4" w:tentative="1">
      <w:start w:val="1"/>
      <w:numFmt w:val="bullet"/>
      <w:lvlText w:val="•"/>
      <w:lvlJc w:val="left"/>
      <w:pPr>
        <w:tabs>
          <w:tab w:val="num" w:pos="5760"/>
        </w:tabs>
        <w:ind w:left="5760" w:hanging="360"/>
      </w:pPr>
      <w:rPr>
        <w:rFonts w:ascii="Arial" w:hAnsi="Arial" w:hint="default"/>
      </w:rPr>
    </w:lvl>
    <w:lvl w:ilvl="8" w:tplc="CCEE7CF0" w:tentative="1">
      <w:start w:val="1"/>
      <w:numFmt w:val="bullet"/>
      <w:lvlText w:val="•"/>
      <w:lvlJc w:val="left"/>
      <w:pPr>
        <w:tabs>
          <w:tab w:val="num" w:pos="6480"/>
        </w:tabs>
        <w:ind w:left="6480" w:hanging="360"/>
      </w:pPr>
      <w:rPr>
        <w:rFonts w:ascii="Arial" w:hAnsi="Arial" w:hint="default"/>
      </w:rPr>
    </w:lvl>
  </w:abstractNum>
  <w:abstractNum w:abstractNumId="25">
    <w:nsid w:val="66AC303A"/>
    <w:multiLevelType w:val="multilevel"/>
    <w:tmpl w:val="C7D49B94"/>
    <w:lvl w:ilvl="0">
      <w:start w:val="4"/>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68FC5910"/>
    <w:multiLevelType w:val="hybridMultilevel"/>
    <w:tmpl w:val="658C32E6"/>
    <w:lvl w:ilvl="0" w:tplc="F99691CA">
      <w:start w:val="1"/>
      <w:numFmt w:val="decimal"/>
      <w:lvlText w:val="%1."/>
      <w:lvlJc w:val="left"/>
      <w:pPr>
        <w:ind w:left="1080" w:hanging="360"/>
      </w:pPr>
      <w:rPr>
        <w:rFonts w:cs="Times New Roman"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BFE448F"/>
    <w:multiLevelType w:val="hybridMultilevel"/>
    <w:tmpl w:val="7E58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0EE375A"/>
    <w:multiLevelType w:val="multilevel"/>
    <w:tmpl w:val="C07CF464"/>
    <w:lvl w:ilvl="0">
      <w:start w:val="4"/>
      <w:numFmt w:val="decimal"/>
      <w:lvlText w:val="%1."/>
      <w:lvlJc w:val="left"/>
      <w:pPr>
        <w:ind w:left="380" w:hanging="380"/>
      </w:pPr>
      <w:rPr>
        <w:rFonts w:hint="default"/>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79742E22"/>
    <w:multiLevelType w:val="hybridMultilevel"/>
    <w:tmpl w:val="F70C2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4"/>
  </w:num>
  <w:num w:numId="4">
    <w:abstractNumId w:val="7"/>
  </w:num>
  <w:num w:numId="5">
    <w:abstractNumId w:val="11"/>
  </w:num>
  <w:num w:numId="6">
    <w:abstractNumId w:val="6"/>
  </w:num>
  <w:num w:numId="7">
    <w:abstractNumId w:val="13"/>
  </w:num>
  <w:num w:numId="8">
    <w:abstractNumId w:val="17"/>
  </w:num>
  <w:num w:numId="9">
    <w:abstractNumId w:val="9"/>
  </w:num>
  <w:num w:numId="10">
    <w:abstractNumId w:val="20"/>
  </w:num>
  <w:num w:numId="11">
    <w:abstractNumId w:val="23"/>
  </w:num>
  <w:num w:numId="12">
    <w:abstractNumId w:val="21"/>
  </w:num>
  <w:num w:numId="13">
    <w:abstractNumId w:val="5"/>
  </w:num>
  <w:num w:numId="14">
    <w:abstractNumId w:val="15"/>
  </w:num>
  <w:num w:numId="15">
    <w:abstractNumId w:val="22"/>
  </w:num>
  <w:num w:numId="16">
    <w:abstractNumId w:val="1"/>
  </w:num>
  <w:num w:numId="17">
    <w:abstractNumId w:val="25"/>
  </w:num>
  <w:num w:numId="18">
    <w:abstractNumId w:val="16"/>
  </w:num>
  <w:num w:numId="19">
    <w:abstractNumId w:val="0"/>
  </w:num>
  <w:num w:numId="20">
    <w:abstractNumId w:val="18"/>
  </w:num>
  <w:num w:numId="21">
    <w:abstractNumId w:val="28"/>
  </w:num>
  <w:num w:numId="22">
    <w:abstractNumId w:val="3"/>
  </w:num>
  <w:num w:numId="23">
    <w:abstractNumId w:val="29"/>
  </w:num>
  <w:num w:numId="24">
    <w:abstractNumId w:val="12"/>
  </w:num>
  <w:num w:numId="25">
    <w:abstractNumId w:val="8"/>
  </w:num>
  <w:num w:numId="26">
    <w:abstractNumId w:val="27"/>
  </w:num>
  <w:num w:numId="27">
    <w:abstractNumId w:val="26"/>
  </w:num>
  <w:num w:numId="28">
    <w:abstractNumId w:val="10"/>
  </w:num>
  <w:num w:numId="29">
    <w:abstractNumId w:val="24"/>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E65"/>
    <w:rsid w:val="00003AF3"/>
    <w:rsid w:val="00004318"/>
    <w:rsid w:val="00015B16"/>
    <w:rsid w:val="00020E3E"/>
    <w:rsid w:val="000266DB"/>
    <w:rsid w:val="00034511"/>
    <w:rsid w:val="00036AB6"/>
    <w:rsid w:val="00037C96"/>
    <w:rsid w:val="000405E8"/>
    <w:rsid w:val="00042EAA"/>
    <w:rsid w:val="00046C23"/>
    <w:rsid w:val="00057047"/>
    <w:rsid w:val="00061672"/>
    <w:rsid w:val="00073FBA"/>
    <w:rsid w:val="00082C90"/>
    <w:rsid w:val="00084708"/>
    <w:rsid w:val="000914C7"/>
    <w:rsid w:val="000A670E"/>
    <w:rsid w:val="000B0D62"/>
    <w:rsid w:val="000B3550"/>
    <w:rsid w:val="000C4418"/>
    <w:rsid w:val="000D0FBE"/>
    <w:rsid w:val="000D1B3E"/>
    <w:rsid w:val="000E187F"/>
    <w:rsid w:val="000F5415"/>
    <w:rsid w:val="0010209C"/>
    <w:rsid w:val="00107B88"/>
    <w:rsid w:val="0011369E"/>
    <w:rsid w:val="00127A42"/>
    <w:rsid w:val="00127DC9"/>
    <w:rsid w:val="00131DC2"/>
    <w:rsid w:val="001324F4"/>
    <w:rsid w:val="00132DED"/>
    <w:rsid w:val="0015118D"/>
    <w:rsid w:val="00152E3C"/>
    <w:rsid w:val="00154A6E"/>
    <w:rsid w:val="001605E2"/>
    <w:rsid w:val="00163DB9"/>
    <w:rsid w:val="00180DB4"/>
    <w:rsid w:val="00182882"/>
    <w:rsid w:val="00184542"/>
    <w:rsid w:val="0018776A"/>
    <w:rsid w:val="001907A2"/>
    <w:rsid w:val="0019603F"/>
    <w:rsid w:val="001963C8"/>
    <w:rsid w:val="001B7671"/>
    <w:rsid w:val="001B7DA4"/>
    <w:rsid w:val="001C1C81"/>
    <w:rsid w:val="001D272C"/>
    <w:rsid w:val="001D3B6A"/>
    <w:rsid w:val="001F2C84"/>
    <w:rsid w:val="00214617"/>
    <w:rsid w:val="00227BB8"/>
    <w:rsid w:val="00245E25"/>
    <w:rsid w:val="00263C61"/>
    <w:rsid w:val="00264E65"/>
    <w:rsid w:val="00273496"/>
    <w:rsid w:val="00280383"/>
    <w:rsid w:val="002872FC"/>
    <w:rsid w:val="0029168E"/>
    <w:rsid w:val="00296C0A"/>
    <w:rsid w:val="002A2449"/>
    <w:rsid w:val="002B2032"/>
    <w:rsid w:val="002C6C39"/>
    <w:rsid w:val="002D2ABF"/>
    <w:rsid w:val="002E6E62"/>
    <w:rsid w:val="002E6F62"/>
    <w:rsid w:val="0031741C"/>
    <w:rsid w:val="003227D8"/>
    <w:rsid w:val="00324624"/>
    <w:rsid w:val="003262B5"/>
    <w:rsid w:val="00331F48"/>
    <w:rsid w:val="0034729F"/>
    <w:rsid w:val="0035135C"/>
    <w:rsid w:val="00354944"/>
    <w:rsid w:val="00356C23"/>
    <w:rsid w:val="003711BF"/>
    <w:rsid w:val="003825D3"/>
    <w:rsid w:val="00382F35"/>
    <w:rsid w:val="0039285B"/>
    <w:rsid w:val="003A1EF2"/>
    <w:rsid w:val="003C281D"/>
    <w:rsid w:val="003D5A83"/>
    <w:rsid w:val="003D65AF"/>
    <w:rsid w:val="003E6CB2"/>
    <w:rsid w:val="003F23DB"/>
    <w:rsid w:val="00401EA4"/>
    <w:rsid w:val="0040261D"/>
    <w:rsid w:val="00414DFD"/>
    <w:rsid w:val="00417229"/>
    <w:rsid w:val="004263AC"/>
    <w:rsid w:val="004355CE"/>
    <w:rsid w:val="00442893"/>
    <w:rsid w:val="0046460A"/>
    <w:rsid w:val="004958E8"/>
    <w:rsid w:val="004A0E88"/>
    <w:rsid w:val="004B211B"/>
    <w:rsid w:val="004C0E90"/>
    <w:rsid w:val="004C25E2"/>
    <w:rsid w:val="004E7B1A"/>
    <w:rsid w:val="004F0332"/>
    <w:rsid w:val="004F5EC7"/>
    <w:rsid w:val="00501DFD"/>
    <w:rsid w:val="0055519F"/>
    <w:rsid w:val="00563934"/>
    <w:rsid w:val="00565CD0"/>
    <w:rsid w:val="005662BD"/>
    <w:rsid w:val="005707AA"/>
    <w:rsid w:val="0057691F"/>
    <w:rsid w:val="00586CAC"/>
    <w:rsid w:val="005906A7"/>
    <w:rsid w:val="005A0099"/>
    <w:rsid w:val="005C4A7D"/>
    <w:rsid w:val="005C5B36"/>
    <w:rsid w:val="005E1F70"/>
    <w:rsid w:val="005E5156"/>
    <w:rsid w:val="005F7735"/>
    <w:rsid w:val="00610BB7"/>
    <w:rsid w:val="00624640"/>
    <w:rsid w:val="00630211"/>
    <w:rsid w:val="00631CF8"/>
    <w:rsid w:val="00632FFB"/>
    <w:rsid w:val="00636F8E"/>
    <w:rsid w:val="00652D8F"/>
    <w:rsid w:val="00686EFB"/>
    <w:rsid w:val="006C5046"/>
    <w:rsid w:val="006D6292"/>
    <w:rsid w:val="006E430F"/>
    <w:rsid w:val="006F15BE"/>
    <w:rsid w:val="00703330"/>
    <w:rsid w:val="00714740"/>
    <w:rsid w:val="00716EE1"/>
    <w:rsid w:val="0072419D"/>
    <w:rsid w:val="00741107"/>
    <w:rsid w:val="00755E39"/>
    <w:rsid w:val="00760D7B"/>
    <w:rsid w:val="007675DD"/>
    <w:rsid w:val="00775B41"/>
    <w:rsid w:val="00781572"/>
    <w:rsid w:val="007852A0"/>
    <w:rsid w:val="007861EC"/>
    <w:rsid w:val="0078711B"/>
    <w:rsid w:val="007912B1"/>
    <w:rsid w:val="007930FB"/>
    <w:rsid w:val="00796EEE"/>
    <w:rsid w:val="007A28AD"/>
    <w:rsid w:val="007A48CB"/>
    <w:rsid w:val="007A6251"/>
    <w:rsid w:val="007B24C4"/>
    <w:rsid w:val="007B77C0"/>
    <w:rsid w:val="007D07A2"/>
    <w:rsid w:val="007D5650"/>
    <w:rsid w:val="007E4BBE"/>
    <w:rsid w:val="007E5FD5"/>
    <w:rsid w:val="007F23EB"/>
    <w:rsid w:val="0080694B"/>
    <w:rsid w:val="00831592"/>
    <w:rsid w:val="00863AE4"/>
    <w:rsid w:val="00873876"/>
    <w:rsid w:val="00877EB9"/>
    <w:rsid w:val="00883633"/>
    <w:rsid w:val="00883C23"/>
    <w:rsid w:val="0088781B"/>
    <w:rsid w:val="0089010F"/>
    <w:rsid w:val="008933F7"/>
    <w:rsid w:val="008D5624"/>
    <w:rsid w:val="008E28A2"/>
    <w:rsid w:val="00912EA3"/>
    <w:rsid w:val="00916851"/>
    <w:rsid w:val="00917401"/>
    <w:rsid w:val="00920317"/>
    <w:rsid w:val="00921604"/>
    <w:rsid w:val="009305A1"/>
    <w:rsid w:val="0093486B"/>
    <w:rsid w:val="00935EE7"/>
    <w:rsid w:val="0095399E"/>
    <w:rsid w:val="00960B5F"/>
    <w:rsid w:val="00990807"/>
    <w:rsid w:val="00993283"/>
    <w:rsid w:val="009A479B"/>
    <w:rsid w:val="009B350E"/>
    <w:rsid w:val="009B4E09"/>
    <w:rsid w:val="009B5ADA"/>
    <w:rsid w:val="009C3522"/>
    <w:rsid w:val="009E767D"/>
    <w:rsid w:val="00A25546"/>
    <w:rsid w:val="00A25A73"/>
    <w:rsid w:val="00A27001"/>
    <w:rsid w:val="00A57437"/>
    <w:rsid w:val="00A80173"/>
    <w:rsid w:val="00A82EB6"/>
    <w:rsid w:val="00AA5D73"/>
    <w:rsid w:val="00AB4FCD"/>
    <w:rsid w:val="00AB7C55"/>
    <w:rsid w:val="00AD3833"/>
    <w:rsid w:val="00AD55F1"/>
    <w:rsid w:val="00AE5CF7"/>
    <w:rsid w:val="00B07243"/>
    <w:rsid w:val="00B26134"/>
    <w:rsid w:val="00B3179A"/>
    <w:rsid w:val="00B3461E"/>
    <w:rsid w:val="00B36755"/>
    <w:rsid w:val="00B37287"/>
    <w:rsid w:val="00B42F3C"/>
    <w:rsid w:val="00B60224"/>
    <w:rsid w:val="00B72AC8"/>
    <w:rsid w:val="00B73554"/>
    <w:rsid w:val="00B80DBA"/>
    <w:rsid w:val="00B871A7"/>
    <w:rsid w:val="00BA2062"/>
    <w:rsid w:val="00BA7804"/>
    <w:rsid w:val="00BB2C91"/>
    <w:rsid w:val="00BB454A"/>
    <w:rsid w:val="00BB5819"/>
    <w:rsid w:val="00BC0896"/>
    <w:rsid w:val="00BC41EF"/>
    <w:rsid w:val="00BE0DAB"/>
    <w:rsid w:val="00BE17A1"/>
    <w:rsid w:val="00C044B6"/>
    <w:rsid w:val="00C1031C"/>
    <w:rsid w:val="00C15FFD"/>
    <w:rsid w:val="00C40012"/>
    <w:rsid w:val="00C40095"/>
    <w:rsid w:val="00C4038E"/>
    <w:rsid w:val="00C43CAC"/>
    <w:rsid w:val="00C6293C"/>
    <w:rsid w:val="00C81B7E"/>
    <w:rsid w:val="00C87D80"/>
    <w:rsid w:val="00C92176"/>
    <w:rsid w:val="00C92AA9"/>
    <w:rsid w:val="00C930A5"/>
    <w:rsid w:val="00C972A6"/>
    <w:rsid w:val="00C9755C"/>
    <w:rsid w:val="00CA6AA3"/>
    <w:rsid w:val="00CC36CC"/>
    <w:rsid w:val="00CC779C"/>
    <w:rsid w:val="00CD156B"/>
    <w:rsid w:val="00CE2EDB"/>
    <w:rsid w:val="00CF4779"/>
    <w:rsid w:val="00D06570"/>
    <w:rsid w:val="00D21657"/>
    <w:rsid w:val="00D23152"/>
    <w:rsid w:val="00D24E18"/>
    <w:rsid w:val="00D2623B"/>
    <w:rsid w:val="00D5226D"/>
    <w:rsid w:val="00D60AD5"/>
    <w:rsid w:val="00D73745"/>
    <w:rsid w:val="00D73AC4"/>
    <w:rsid w:val="00D85DB9"/>
    <w:rsid w:val="00D879BF"/>
    <w:rsid w:val="00D916FA"/>
    <w:rsid w:val="00DB355D"/>
    <w:rsid w:val="00DC2D4F"/>
    <w:rsid w:val="00DC4371"/>
    <w:rsid w:val="00DD389E"/>
    <w:rsid w:val="00DF105E"/>
    <w:rsid w:val="00DF12E9"/>
    <w:rsid w:val="00E102E0"/>
    <w:rsid w:val="00E21CFA"/>
    <w:rsid w:val="00E2436F"/>
    <w:rsid w:val="00E3044A"/>
    <w:rsid w:val="00E30ED6"/>
    <w:rsid w:val="00E43863"/>
    <w:rsid w:val="00E4796E"/>
    <w:rsid w:val="00E571E5"/>
    <w:rsid w:val="00E659C3"/>
    <w:rsid w:val="00E716F5"/>
    <w:rsid w:val="00E74B6E"/>
    <w:rsid w:val="00E80611"/>
    <w:rsid w:val="00E91B49"/>
    <w:rsid w:val="00EB3CEC"/>
    <w:rsid w:val="00EB66EF"/>
    <w:rsid w:val="00EC64FE"/>
    <w:rsid w:val="00EC7344"/>
    <w:rsid w:val="00EC7AE6"/>
    <w:rsid w:val="00ED3319"/>
    <w:rsid w:val="00ED3EF8"/>
    <w:rsid w:val="00EE171E"/>
    <w:rsid w:val="00EF5249"/>
    <w:rsid w:val="00F0077B"/>
    <w:rsid w:val="00F13615"/>
    <w:rsid w:val="00F4400A"/>
    <w:rsid w:val="00F65301"/>
    <w:rsid w:val="00F87701"/>
    <w:rsid w:val="00FA627E"/>
    <w:rsid w:val="00FB11EC"/>
    <w:rsid w:val="00FE02C4"/>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F3E8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6AB6"/>
    <w:pPr>
      <w:ind w:left="720"/>
      <w:contextualSpacing/>
    </w:pPr>
  </w:style>
  <w:style w:type="paragraph" w:styleId="NormalWeb">
    <w:name w:val="Normal (Web)"/>
    <w:basedOn w:val="Normal"/>
    <w:uiPriority w:val="99"/>
    <w:semiHidden/>
    <w:unhideWhenUsed/>
    <w:rsid w:val="00417229"/>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87701"/>
    <w:rPr>
      <w:color w:val="0563C1" w:themeColor="hyperlink"/>
      <w:u w:val="single"/>
    </w:rPr>
  </w:style>
  <w:style w:type="paragraph" w:customStyle="1" w:styleId="EndNoteBibliography">
    <w:name w:val="EndNote Bibliography"/>
    <w:basedOn w:val="Normal"/>
    <w:link w:val="EndNoteBibliographyChar"/>
    <w:rsid w:val="00AB4FCD"/>
    <w:pPr>
      <w:jc w:val="both"/>
    </w:pPr>
    <w:rPr>
      <w:rFonts w:ascii="Times New Roman" w:eastAsia="Times New Roman" w:hAnsi="Times New Roman" w:cs="Times New Roman"/>
      <w:noProof/>
      <w:sz w:val="14"/>
    </w:rPr>
  </w:style>
  <w:style w:type="character" w:customStyle="1" w:styleId="EndNoteBibliographyChar">
    <w:name w:val="EndNote Bibliography Char"/>
    <w:basedOn w:val="DefaultParagraphFont"/>
    <w:link w:val="EndNoteBibliography"/>
    <w:rsid w:val="00AB4FCD"/>
    <w:rPr>
      <w:rFonts w:ascii="Times New Roman" w:eastAsia="Times New Roman" w:hAnsi="Times New Roman" w:cs="Times New Roman"/>
      <w:noProof/>
      <w:sz w:val="14"/>
    </w:rPr>
  </w:style>
  <w:style w:type="paragraph" w:customStyle="1" w:styleId="para-first">
    <w:name w:val="para-first"/>
    <w:basedOn w:val="Normal"/>
    <w:link w:val="para-firstChar"/>
    <w:qFormat/>
    <w:rsid w:val="00E3044A"/>
    <w:pPr>
      <w:spacing w:line="220" w:lineRule="exact"/>
      <w:jc w:val="both"/>
    </w:pPr>
    <w:rPr>
      <w:rFonts w:ascii="Times New Roman" w:eastAsia="Times New Roman" w:hAnsi="Times New Roman" w:cs="Times New Roman"/>
      <w:sz w:val="16"/>
      <w:szCs w:val="16"/>
    </w:rPr>
  </w:style>
  <w:style w:type="character" w:customStyle="1" w:styleId="para-firstChar">
    <w:name w:val="para-first Char"/>
    <w:basedOn w:val="DefaultParagraphFont"/>
    <w:link w:val="para-first"/>
    <w:rsid w:val="00E3044A"/>
    <w:rPr>
      <w:rFonts w:ascii="Times New Roman" w:eastAsia="Times New Roman" w:hAnsi="Times New Roman" w:cs="Times New Roman"/>
      <w:sz w:val="16"/>
      <w:szCs w:val="16"/>
    </w:rPr>
  </w:style>
  <w:style w:type="character" w:styleId="CommentReference">
    <w:name w:val="annotation reference"/>
    <w:basedOn w:val="DefaultParagraphFont"/>
    <w:semiHidden/>
    <w:unhideWhenUsed/>
    <w:rsid w:val="00CF4779"/>
    <w:rPr>
      <w:sz w:val="16"/>
      <w:szCs w:val="16"/>
    </w:rPr>
  </w:style>
  <w:style w:type="paragraph" w:styleId="CommentText">
    <w:name w:val="annotation text"/>
    <w:basedOn w:val="Normal"/>
    <w:link w:val="CommentTextChar"/>
    <w:semiHidden/>
    <w:unhideWhenUsed/>
    <w:rsid w:val="00CF4779"/>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CF4779"/>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CF4779"/>
    <w:rPr>
      <w:rFonts w:ascii="Helvetica" w:hAnsi="Helvetica"/>
      <w:sz w:val="18"/>
      <w:szCs w:val="18"/>
    </w:rPr>
  </w:style>
  <w:style w:type="character" w:customStyle="1" w:styleId="BalloonTextChar">
    <w:name w:val="Balloon Text Char"/>
    <w:basedOn w:val="DefaultParagraphFont"/>
    <w:link w:val="BalloonText"/>
    <w:uiPriority w:val="99"/>
    <w:semiHidden/>
    <w:rsid w:val="00CF4779"/>
    <w:rPr>
      <w:rFonts w:ascii="Helvetica" w:hAnsi="Helvetic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986929">
      <w:bodyDiv w:val="1"/>
      <w:marLeft w:val="0"/>
      <w:marRight w:val="0"/>
      <w:marTop w:val="0"/>
      <w:marBottom w:val="0"/>
      <w:divBdr>
        <w:top w:val="none" w:sz="0" w:space="0" w:color="auto"/>
        <w:left w:val="none" w:sz="0" w:space="0" w:color="auto"/>
        <w:bottom w:val="none" w:sz="0" w:space="0" w:color="auto"/>
        <w:right w:val="none" w:sz="0" w:space="0" w:color="auto"/>
      </w:divBdr>
    </w:div>
    <w:div w:id="357849666">
      <w:bodyDiv w:val="1"/>
      <w:marLeft w:val="0"/>
      <w:marRight w:val="0"/>
      <w:marTop w:val="0"/>
      <w:marBottom w:val="0"/>
      <w:divBdr>
        <w:top w:val="none" w:sz="0" w:space="0" w:color="auto"/>
        <w:left w:val="none" w:sz="0" w:space="0" w:color="auto"/>
        <w:bottom w:val="none" w:sz="0" w:space="0" w:color="auto"/>
        <w:right w:val="none" w:sz="0" w:space="0" w:color="auto"/>
      </w:divBdr>
    </w:div>
    <w:div w:id="364984739">
      <w:bodyDiv w:val="1"/>
      <w:marLeft w:val="0"/>
      <w:marRight w:val="0"/>
      <w:marTop w:val="0"/>
      <w:marBottom w:val="0"/>
      <w:divBdr>
        <w:top w:val="none" w:sz="0" w:space="0" w:color="auto"/>
        <w:left w:val="none" w:sz="0" w:space="0" w:color="auto"/>
        <w:bottom w:val="none" w:sz="0" w:space="0" w:color="auto"/>
        <w:right w:val="none" w:sz="0" w:space="0" w:color="auto"/>
      </w:divBdr>
    </w:div>
    <w:div w:id="480274849">
      <w:bodyDiv w:val="1"/>
      <w:marLeft w:val="0"/>
      <w:marRight w:val="0"/>
      <w:marTop w:val="0"/>
      <w:marBottom w:val="0"/>
      <w:divBdr>
        <w:top w:val="none" w:sz="0" w:space="0" w:color="auto"/>
        <w:left w:val="none" w:sz="0" w:space="0" w:color="auto"/>
        <w:bottom w:val="none" w:sz="0" w:space="0" w:color="auto"/>
        <w:right w:val="none" w:sz="0" w:space="0" w:color="auto"/>
      </w:divBdr>
    </w:div>
    <w:div w:id="481511359">
      <w:bodyDiv w:val="1"/>
      <w:marLeft w:val="0"/>
      <w:marRight w:val="0"/>
      <w:marTop w:val="0"/>
      <w:marBottom w:val="0"/>
      <w:divBdr>
        <w:top w:val="none" w:sz="0" w:space="0" w:color="auto"/>
        <w:left w:val="none" w:sz="0" w:space="0" w:color="auto"/>
        <w:bottom w:val="none" w:sz="0" w:space="0" w:color="auto"/>
        <w:right w:val="none" w:sz="0" w:space="0" w:color="auto"/>
      </w:divBdr>
      <w:divsChild>
        <w:div w:id="993875052">
          <w:marLeft w:val="720"/>
          <w:marRight w:val="0"/>
          <w:marTop w:val="200"/>
          <w:marBottom w:val="0"/>
          <w:divBdr>
            <w:top w:val="none" w:sz="0" w:space="0" w:color="auto"/>
            <w:left w:val="none" w:sz="0" w:space="0" w:color="auto"/>
            <w:bottom w:val="none" w:sz="0" w:space="0" w:color="auto"/>
            <w:right w:val="none" w:sz="0" w:space="0" w:color="auto"/>
          </w:divBdr>
        </w:div>
        <w:div w:id="1561289676">
          <w:marLeft w:val="720"/>
          <w:marRight w:val="0"/>
          <w:marTop w:val="200"/>
          <w:marBottom w:val="0"/>
          <w:divBdr>
            <w:top w:val="none" w:sz="0" w:space="0" w:color="auto"/>
            <w:left w:val="none" w:sz="0" w:space="0" w:color="auto"/>
            <w:bottom w:val="none" w:sz="0" w:space="0" w:color="auto"/>
            <w:right w:val="none" w:sz="0" w:space="0" w:color="auto"/>
          </w:divBdr>
        </w:div>
      </w:divsChild>
    </w:div>
    <w:div w:id="10891555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hyperlink" Target="http://bbisr-tools.winship.emory.edu:3838/shinyGISPA/" TargetMode="External"/><Relationship Id="rId7" Type="http://schemas.openxmlformats.org/officeDocument/2006/relationships/hyperlink" Target="http://shinygispa.winship.emory.edu/shinyGISPA/" TargetMode="External"/><Relationship Id="rId8" Type="http://schemas.openxmlformats.org/officeDocument/2006/relationships/hyperlink" Target="https://bioconductor.org/packages/GISP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15</Pages>
  <Words>1911</Words>
  <Characters>10897</Characters>
  <Application>Microsoft Macintosh Word</Application>
  <DocSecurity>0</DocSecurity>
  <Lines>90</Lines>
  <Paragraphs>25</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Bhakti Dwivedi and Jeanne Kowalski</vt:lpstr>
      <vt:lpstr>Winship Cancer Institute, Emory University, Atlanta, 30322, USA</vt:lpstr>
      <vt:lpstr>Introduction</vt:lpstr>
      <vt:lpstr/>
      <vt:lpstr>Getting Started</vt:lpstr>
      <vt:lpstr>File format requirements:</vt:lpstr>
      <vt:lpstr>Example Snapshot of shinyGISPA using Two-feature analysis:</vt:lpstr>
      <vt:lpstr/>
      <vt:lpstr/>
      <vt:lpstr>Funding</vt:lpstr>
      <vt:lpstr>Citation</vt:lpstr>
      <vt:lpstr>References</vt:lpstr>
    </vt:vector>
  </TitlesOfParts>
  <LinksUpToDate>false</LinksUpToDate>
  <CharactersWithSpaces>12783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cp:lastPrinted>2016-11-03T16:25:00Z</cp:lastPrinted>
  <dcterms:created xsi:type="dcterms:W3CDTF">2016-11-03T16:25:00Z</dcterms:created>
  <dcterms:modified xsi:type="dcterms:W3CDTF">2017-06-02T12:56:00Z</dcterms:modified>
</cp:coreProperties>
</file>